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Принята                                                                                                    Утверждена      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приказом от 31.08.2023 №76 - ОД                       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Протокол  от 31.08.2023 №1                             заведующий         </w:t>
      </w:r>
      <w:proofErr w:type="spellStart"/>
      <w:r w:rsidRPr="009A5638">
        <w:rPr>
          <w:rFonts w:ascii="Times New Roman" w:hAnsi="Times New Roman" w:cs="Times New Roman"/>
          <w:sz w:val="28"/>
          <w:szCs w:val="28"/>
        </w:rPr>
        <w:t>О.М.Полушкина</w:t>
      </w:r>
      <w:proofErr w:type="spellEnd"/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>Согласована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>На методическом совете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>Педагогов-психологов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>Протокол №____ от «____»   ________ 2023г.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>_________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before="240" w:after="20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5638"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4656A0" w:rsidRDefault="004656A0" w:rsidP="00465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A5638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150CFF">
        <w:rPr>
          <w:rFonts w:ascii="Times New Roman" w:eastAsia="Calibri" w:hAnsi="Times New Roman" w:cs="Times New Roman"/>
          <w:b/>
          <w:sz w:val="32"/>
          <w:szCs w:val="32"/>
        </w:rPr>
        <w:t>Ступеньки к школе</w:t>
      </w:r>
      <w:r w:rsidRPr="009A5638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50CFF" w:rsidRPr="009A5638" w:rsidRDefault="00150CFF" w:rsidP="00465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Коррекционно-развивающая программа развития познавательно</w:t>
      </w:r>
      <w:r w:rsidR="00282EBE">
        <w:rPr>
          <w:rFonts w:ascii="Times New Roman" w:eastAsia="Calibri" w:hAnsi="Times New Roman" w:cs="Times New Roman"/>
          <w:b/>
          <w:sz w:val="32"/>
          <w:szCs w:val="32"/>
        </w:rPr>
        <w:t>й сферы старших дошкольников с Т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НР</w:t>
      </w: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before="240" w:after="20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56A0" w:rsidRPr="009A5638" w:rsidRDefault="004656A0" w:rsidP="004656A0">
      <w:pPr>
        <w:spacing w:before="240" w:after="20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563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656A0" w:rsidRPr="009A5638" w:rsidRDefault="004656A0" w:rsidP="004656A0">
      <w:pPr>
        <w:spacing w:before="240" w:after="20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563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656A0" w:rsidRPr="009A5638" w:rsidRDefault="004656A0" w:rsidP="00282E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Составитель</w:t>
      </w:r>
    </w:p>
    <w:p w:rsidR="004656A0" w:rsidRPr="009A5638" w:rsidRDefault="004656A0" w:rsidP="00282E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педагог-психолог</w:t>
      </w:r>
    </w:p>
    <w:p w:rsidR="004656A0" w:rsidRPr="009A5638" w:rsidRDefault="004656A0" w:rsidP="00282E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                            МБДОУ «Детский сад №2 </w:t>
      </w:r>
    </w:p>
    <w:p w:rsidR="004656A0" w:rsidRPr="009A5638" w:rsidRDefault="004656A0" w:rsidP="00282E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«Россияночка»</w:t>
      </w:r>
    </w:p>
    <w:p w:rsidR="004656A0" w:rsidRPr="009A5638" w:rsidRDefault="004656A0" w:rsidP="00282E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A5638">
        <w:rPr>
          <w:rFonts w:ascii="Times New Roman" w:hAnsi="Times New Roman" w:cs="Times New Roman"/>
          <w:sz w:val="28"/>
          <w:szCs w:val="28"/>
        </w:rPr>
        <w:t>Юденкова</w:t>
      </w:r>
      <w:proofErr w:type="spellEnd"/>
      <w:r w:rsidRPr="009A563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656A0" w:rsidRPr="009A5638" w:rsidRDefault="004656A0" w:rsidP="004656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4656A0" w:rsidRPr="009A5638" w:rsidRDefault="004656A0" w:rsidP="004656A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56A0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38">
        <w:rPr>
          <w:rFonts w:ascii="Times New Roman" w:hAnsi="Times New Roman" w:cs="Times New Roman"/>
          <w:sz w:val="28"/>
          <w:szCs w:val="28"/>
        </w:rPr>
        <w:t>Смоленск</w:t>
      </w: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9A5638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4656A0" w:rsidRPr="009A5638" w:rsidTr="004656A0">
        <w:tc>
          <w:tcPr>
            <w:tcW w:w="851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A56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…………………………………………….............</w:t>
            </w:r>
          </w:p>
        </w:tc>
        <w:tc>
          <w:tcPr>
            <w:tcW w:w="563" w:type="dxa"/>
          </w:tcPr>
          <w:p w:rsidR="004656A0" w:rsidRPr="009A5638" w:rsidRDefault="005E1F4A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:rsidR="004656A0" w:rsidRPr="009A5638" w:rsidRDefault="005E1F4A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:rsidR="004656A0" w:rsidRPr="009A5638" w:rsidRDefault="005E1F4A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 ….</w:t>
            </w:r>
          </w:p>
        </w:tc>
        <w:tc>
          <w:tcPr>
            <w:tcW w:w="56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……………………….</w:t>
            </w:r>
          </w:p>
        </w:tc>
        <w:tc>
          <w:tcPr>
            <w:tcW w:w="563" w:type="dxa"/>
          </w:tcPr>
          <w:p w:rsidR="004656A0" w:rsidRPr="009A5638" w:rsidRDefault="005E1F4A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6A0" w:rsidRPr="009A5638" w:rsidTr="004656A0">
        <w:tc>
          <w:tcPr>
            <w:tcW w:w="851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………………………………...</w:t>
            </w:r>
          </w:p>
        </w:tc>
        <w:tc>
          <w:tcPr>
            <w:tcW w:w="563" w:type="dxa"/>
          </w:tcPr>
          <w:p w:rsidR="004656A0" w:rsidRPr="009A5638" w:rsidRDefault="005E1F4A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…………………………………………………...</w:t>
            </w:r>
          </w:p>
        </w:tc>
        <w:tc>
          <w:tcPr>
            <w:tcW w:w="563" w:type="dxa"/>
          </w:tcPr>
          <w:p w:rsidR="004656A0" w:rsidRPr="009A5638" w:rsidRDefault="005E1F4A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 ………………………………….</w:t>
            </w:r>
          </w:p>
        </w:tc>
        <w:tc>
          <w:tcPr>
            <w:tcW w:w="563" w:type="dxa"/>
          </w:tcPr>
          <w:p w:rsidR="004656A0" w:rsidRPr="009A5638" w:rsidRDefault="00BE712C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656A0" w:rsidRPr="009A5638" w:rsidTr="004656A0">
        <w:trPr>
          <w:trHeight w:val="330"/>
        </w:trPr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 ……………….</w:t>
            </w:r>
          </w:p>
        </w:tc>
        <w:tc>
          <w:tcPr>
            <w:tcW w:w="563" w:type="dxa"/>
          </w:tcPr>
          <w:p w:rsidR="004656A0" w:rsidRPr="009A5638" w:rsidRDefault="00BE712C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56A0" w:rsidRPr="009A5638" w:rsidTr="004656A0">
        <w:tc>
          <w:tcPr>
            <w:tcW w:w="851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:rsidR="004656A0" w:rsidRPr="009A5638" w:rsidRDefault="00BE712C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:rsidR="004656A0" w:rsidRPr="009A5638" w:rsidRDefault="00BE712C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56A0" w:rsidRPr="009A5638" w:rsidTr="004656A0">
        <w:tc>
          <w:tcPr>
            <w:tcW w:w="851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:rsidR="004656A0" w:rsidRPr="009A5638" w:rsidRDefault="004656A0" w:rsidP="004656A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38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и (или) психопрофилактической работы …………………………………………..</w:t>
            </w:r>
          </w:p>
        </w:tc>
        <w:tc>
          <w:tcPr>
            <w:tcW w:w="563" w:type="dxa"/>
          </w:tcPr>
          <w:p w:rsidR="004656A0" w:rsidRPr="009A5638" w:rsidRDefault="004656A0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6A0" w:rsidRPr="009A5638" w:rsidRDefault="00BE712C" w:rsidP="004656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6A0" w:rsidRPr="009A5638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6A0" w:rsidRDefault="004656A0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FF" w:rsidRDefault="00150CFF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FF" w:rsidRDefault="00150CFF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FF" w:rsidRDefault="00150CFF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FF" w:rsidRDefault="00150CFF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FF" w:rsidRDefault="00150CFF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FF" w:rsidRPr="009A5638" w:rsidRDefault="00150CFF" w:rsidP="0046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BB" w:rsidRDefault="00A465BB" w:rsidP="00A4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F4A" w:rsidRDefault="005E1F4A" w:rsidP="00A4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5BB" w:rsidRDefault="00A465BB" w:rsidP="00A4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5BB" w:rsidRPr="00054552" w:rsidRDefault="00A465BB" w:rsidP="00A465BB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:rsidR="00A465BB" w:rsidRPr="00054552" w:rsidRDefault="00A465BB" w:rsidP="00A465BB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0CFF" w:rsidRDefault="00A465BB" w:rsidP="00150C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150CFF" w:rsidRPr="00DF2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</w:t>
      </w:r>
      <w:r w:rsidR="00150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Ступеньки к школе</w:t>
      </w:r>
      <w:r w:rsidR="00150CFF" w:rsidRPr="00DF2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150CFF" w:rsidRPr="00DF2EF9">
        <w:rPr>
          <w:rFonts w:ascii="Times New Roman" w:eastAsia="Times New Roman" w:hAnsi="Times New Roman"/>
          <w:sz w:val="28"/>
          <w:lang w:eastAsia="ru-RU"/>
        </w:rPr>
        <w:t>разработана</w:t>
      </w:r>
      <w:r w:rsidR="00150CFF" w:rsidRPr="00DF2EF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соответствии с </w:t>
      </w:r>
      <w:r w:rsidR="00150CFF" w:rsidRPr="00DF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адаптированной образовательной программой дошкольного образования (утверждена приказом </w:t>
      </w:r>
      <w:proofErr w:type="spellStart"/>
      <w:r w:rsidR="00150CFF" w:rsidRPr="00DF2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150CFF" w:rsidRPr="00DF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 (далее – ФАОП ДО), федеральной образовательной программой дошкольного образования (утверждена приказом </w:t>
      </w:r>
      <w:proofErr w:type="spellStart"/>
      <w:r w:rsidR="00150CFF" w:rsidRPr="00DF2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150CFF" w:rsidRPr="00DF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 (далее – ФОП ДО) </w:t>
      </w:r>
      <w:r w:rsidR="00150CFF" w:rsidRPr="00DF2EF9">
        <w:rPr>
          <w:rFonts w:ascii="Times New Roman" w:eastAsia="Times New Roman" w:hAnsi="Times New Roman" w:cs="Times New Roman"/>
          <w:sz w:val="28"/>
          <w:lang w:eastAsia="ru-RU"/>
        </w:rPr>
        <w:t xml:space="preserve">и с учётом индивидуальных особенностей детей с тяжёлыми нарушениями речи (ТНР), и </w:t>
      </w:r>
      <w:r w:rsidR="00150CFF" w:rsidRPr="00DF2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направлена </w:t>
      </w:r>
      <w:r w:rsidR="00150CFF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150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социальных отношений и психологической готовности к школе, а также на </w:t>
      </w:r>
      <w:r w:rsidR="00150CFF" w:rsidRPr="00445ED7"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детей.</w:t>
      </w:r>
      <w:r w:rsidR="00150CFF">
        <w:rPr>
          <w:rFonts w:ascii="Times New Roman" w:eastAsia="Times New Roman" w:hAnsi="Times New Roman" w:cs="Times New Roman"/>
          <w:sz w:val="28"/>
          <w:szCs w:val="28"/>
        </w:rPr>
        <w:t xml:space="preserve"> Программа носит коррекционно-развивающий характер и ориентирована на детей 6-7 лет. </w:t>
      </w:r>
    </w:p>
    <w:p w:rsidR="00150CFF" w:rsidRDefault="00150CFF" w:rsidP="00150C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направлена на реализацию 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ельных областей «Социально-коммуникативное развитие» и «Познавательное развитие».</w:t>
      </w:r>
    </w:p>
    <w:p w:rsidR="00A465BB" w:rsidRPr="00116D3E" w:rsidRDefault="00A465BB" w:rsidP="00A465BB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A465BB" w:rsidRPr="00893B06" w:rsidRDefault="00A465BB" w:rsidP="00150CFF">
      <w:pPr>
        <w:spacing w:after="0" w:line="240" w:lineRule="auto"/>
        <w:ind w:firstLine="85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93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психологической готовности детей 6-7 лет с тяжёлыми нарушениями речи к успешному обучению в школе.</w:t>
      </w:r>
    </w:p>
    <w:p w:rsidR="00A465BB" w:rsidRPr="00295AB4" w:rsidRDefault="00A465BB" w:rsidP="00150CFF">
      <w:pPr>
        <w:spacing w:after="0" w:line="240" w:lineRule="auto"/>
        <w:ind w:firstLine="85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465BB" w:rsidRPr="00893B06" w:rsidRDefault="00A465BB" w:rsidP="005E48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B06">
        <w:rPr>
          <w:rFonts w:ascii="Times New Roman" w:hAnsi="Times New Roman" w:cs="Times New Roman"/>
          <w:sz w:val="28"/>
          <w:szCs w:val="28"/>
        </w:rPr>
        <w:t>Сформировать мотивы для учебной деятельности.</w:t>
      </w:r>
    </w:p>
    <w:p w:rsidR="00A465BB" w:rsidRPr="00893B06" w:rsidRDefault="00A465BB" w:rsidP="005E48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B06">
        <w:rPr>
          <w:rFonts w:ascii="Times New Roman" w:hAnsi="Times New Roman" w:cs="Times New Roman"/>
          <w:sz w:val="28"/>
          <w:szCs w:val="28"/>
        </w:rPr>
        <w:t>Развивать познавательную активность, формировать предпосылки для учебной деятельности.</w:t>
      </w:r>
    </w:p>
    <w:p w:rsidR="00A465BB" w:rsidRPr="00893B06" w:rsidRDefault="00A465BB" w:rsidP="005E48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B06">
        <w:rPr>
          <w:rFonts w:ascii="Times New Roman" w:hAnsi="Times New Roman" w:cs="Times New Roman"/>
          <w:sz w:val="28"/>
          <w:szCs w:val="28"/>
        </w:rPr>
        <w:t>Совершенствовать эмоционально-волевую сферу.</w:t>
      </w:r>
    </w:p>
    <w:p w:rsidR="00A465BB" w:rsidRPr="00893B06" w:rsidRDefault="00A465BB" w:rsidP="005E48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B06">
        <w:rPr>
          <w:rFonts w:ascii="Times New Roman" w:hAnsi="Times New Roman" w:cs="Times New Roman"/>
          <w:sz w:val="28"/>
          <w:szCs w:val="28"/>
        </w:rPr>
        <w:t>Развивать личностную готовность.</w:t>
      </w:r>
    </w:p>
    <w:p w:rsidR="00A465BB" w:rsidRPr="00054552" w:rsidRDefault="00A465BB" w:rsidP="00A465B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5BB" w:rsidRPr="00116D3E" w:rsidRDefault="00A465BB" w:rsidP="00A465BB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:rsidR="00A465BB" w:rsidRPr="00054552" w:rsidRDefault="00A465BB" w:rsidP="005E48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:rsidR="00A465BB" w:rsidRPr="00054552" w:rsidRDefault="00A465BB" w:rsidP="005E48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учёта «зоны ближайшего развития»;</w:t>
      </w:r>
    </w:p>
    <w:p w:rsidR="00A465BB" w:rsidRPr="00054552" w:rsidRDefault="00A465BB" w:rsidP="005E48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:rsidR="00A465BB" w:rsidRPr="00054552" w:rsidRDefault="00A465BB" w:rsidP="005E48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:rsidR="00A465BB" w:rsidRPr="00054552" w:rsidRDefault="00A465BB" w:rsidP="005E48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требований, методов и приёмов, условий образования индивидуальным потребностям и возрастным особенностям детей;</w:t>
      </w:r>
    </w:p>
    <w:p w:rsidR="00A465BB" w:rsidRPr="00054552" w:rsidRDefault="00A465BB" w:rsidP="005E48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 возможностей.</w:t>
      </w:r>
    </w:p>
    <w:p w:rsidR="00A465BB" w:rsidRPr="006216B6" w:rsidRDefault="00A465BB" w:rsidP="006216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:rsidR="00A465BB" w:rsidRPr="00150CFF" w:rsidRDefault="00A465BB" w:rsidP="00150CFF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19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Значимые </w:t>
      </w:r>
      <w:r>
        <w:rPr>
          <w:rFonts w:ascii="Times New Roman" w:hAnsi="Times New Roman" w:cs="Times New Roman"/>
          <w:b/>
          <w:sz w:val="28"/>
          <w:szCs w:val="28"/>
        </w:rPr>
        <w:t>для разработки и реализации Программы характеристики</w:t>
      </w:r>
    </w:p>
    <w:p w:rsidR="00A465BB" w:rsidRPr="004325D8" w:rsidRDefault="00A465BB" w:rsidP="00A465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5D8">
        <w:rPr>
          <w:rFonts w:ascii="Times New Roman" w:eastAsia="Calibri" w:hAnsi="Times New Roman" w:cs="Times New Roman"/>
          <w:b/>
          <w:sz w:val="28"/>
          <w:szCs w:val="28"/>
        </w:rPr>
        <w:t>Особенности психологического развития детей с ТНР</w:t>
      </w:r>
    </w:p>
    <w:p w:rsidR="00A465BB" w:rsidRPr="002A3C37" w:rsidRDefault="00A465BB" w:rsidP="00150C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A3C37">
        <w:rPr>
          <w:rFonts w:ascii="Times New Roman" w:eastAsia="Calibri" w:hAnsi="Times New Roman" w:cs="Times New Roman"/>
          <w:sz w:val="28"/>
          <w:szCs w:val="28"/>
        </w:rPr>
        <w:t>В психологическом плане дети с ТНР имеют характерные психологические особенности и отличаются от нормально развивающихся детей. При этом различия касаются практически всех психических проявлений.</w:t>
      </w:r>
    </w:p>
    <w:p w:rsidR="00A465BB" w:rsidRPr="002A3C37" w:rsidRDefault="00A465BB" w:rsidP="00150C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Для этих детей характерны нарушения познавательной деятельности в связи с незрелостью эмоционально-волевой сферы, понижением умственной работоспособностью и недостаточностью отдельных психических функций. У них отмечается слабость волевых установок, импульсивность, двигательная расторможенность, эмоциональная неустойчивость, аффективная возбудимость или вялость, апатичность. Недостаточная выраженность познавательных интересов сочетается у этих детей с нарушением внимания, памяти, замедлением скорости приема и переработки сенсорной информации, плохой координацией движений.</w:t>
      </w:r>
    </w:p>
    <w:p w:rsidR="00A465BB" w:rsidRPr="002A3C37" w:rsidRDefault="00A465BB" w:rsidP="00150C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A3C37">
        <w:rPr>
          <w:rFonts w:ascii="Times New Roman" w:eastAsia="Calibri" w:hAnsi="Times New Roman" w:cs="Times New Roman"/>
          <w:sz w:val="28"/>
          <w:szCs w:val="28"/>
        </w:rPr>
        <w:t>Такие психические процессы, как память и внимание, восприятие и мышление у детей с ТНР также имеют свои особенности.</w:t>
      </w:r>
    </w:p>
    <w:p w:rsidR="00A465BB" w:rsidRPr="002A3C37" w:rsidRDefault="00A465BB" w:rsidP="00150C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Психологические исследования указывают, что у детей с ТНР имеются недостатки в развитии их непроизвольной памяти (дети с трудом вспоминают и воспроизводят словесный материал, плохо запоминают тексты, таблицы и т.п.).</w:t>
      </w:r>
    </w:p>
    <w:p w:rsidR="00A465BB" w:rsidRPr="002A3C37" w:rsidRDefault="00A465BB" w:rsidP="00150C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Внимание у детей с ТНР характеризуется такими нарушениями, как: низкая концентрация внимания, то есть неспособность ребенка сосредоточиться на задании, деятельности, быстрая отвлекаемость; быстрая истощаемость и утомляемость; узкий объем внимания, и низкий уровень его устойчивости.</w:t>
      </w:r>
    </w:p>
    <w:p w:rsidR="00A465BB" w:rsidRDefault="00A465BB" w:rsidP="00F55E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Нарушение внимания у детей с ТНР отразилось на особенностях их восприятия: недостаточная полнота и точность, замедленность восприятия и переработки информации для полноценного восприятия (ребенок с ТНР не обдумывает информацию, которую воспринимает («вижу, но не думаю».); снижение активности восприятия (ребенок не пытается всмотреться, материал воспринимается поверхностно) и т.д. Наиболее грубо нарушены такие сложные формы восприятия, как зрительное восприятие и зрительно-моторная координация.</w:t>
      </w:r>
    </w:p>
    <w:p w:rsidR="00F55EB7" w:rsidRPr="002A3C37" w:rsidRDefault="00F55EB7" w:rsidP="00F55E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5BB" w:rsidRPr="00054552" w:rsidRDefault="00A465BB" w:rsidP="00A465BB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A465BB" w:rsidRDefault="00A465BB" w:rsidP="00F55E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 </w:t>
      </w:r>
      <w:r w:rsidRPr="00893B06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 представленной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Pr="00893B06">
        <w:rPr>
          <w:rFonts w:ascii="Times New Roman" w:eastAsia="Calibri" w:hAnsi="Times New Roman" w:cs="Times New Roman"/>
          <w:sz w:val="28"/>
          <w:szCs w:val="28"/>
        </w:rPr>
        <w:t>программы в первую очередь характеризуется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65BB" w:rsidRDefault="00A465BB" w:rsidP="005E4802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позитивным отношением ребёнка к занятиям; </w:t>
      </w:r>
    </w:p>
    <w:p w:rsidR="00A465BB" w:rsidRDefault="00A465BB" w:rsidP="005E4802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отсутствием тяжёлых эмоциональных состояний (агрессии, тревожности, враждебности); </w:t>
      </w:r>
    </w:p>
    <w:p w:rsidR="00A465BB" w:rsidRDefault="00A465BB" w:rsidP="005E4802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>выстроенной системой отношений при взаимодействии с взрослыми и сверстниками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65BB" w:rsidRDefault="00A465BB" w:rsidP="005E4802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позитивной динамикой</w:t>
      </w: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 в развитии произвольности и регуляторных способностей у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65BB" w:rsidRDefault="00A465BB" w:rsidP="005E4802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сформированной мотивацией к учебной деятельности;</w:t>
      </w:r>
    </w:p>
    <w:p w:rsidR="00A465BB" w:rsidRPr="00F55EB7" w:rsidRDefault="00A465BB" w:rsidP="00A465BB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улучшением в развитие познавательных процессов.</w:t>
      </w:r>
    </w:p>
    <w:p w:rsidR="00A465BB" w:rsidRDefault="00A465BB" w:rsidP="00A465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5BB" w:rsidRPr="00054552" w:rsidRDefault="00A465BB" w:rsidP="00A465BB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t>СОДЕРЖАТЕЛЬНЫЙ РАЗДЕЛ</w:t>
      </w:r>
    </w:p>
    <w:p w:rsidR="00A465BB" w:rsidRDefault="00A465BB" w:rsidP="00A465BB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912"/>
        <w:gridCol w:w="1340"/>
        <w:gridCol w:w="2136"/>
        <w:gridCol w:w="3172"/>
        <w:gridCol w:w="1931"/>
      </w:tblGrid>
      <w:tr w:rsidR="00A465BB" w:rsidRPr="00FE0A85" w:rsidTr="004656A0">
        <w:tc>
          <w:tcPr>
            <w:tcW w:w="1912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40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36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72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Default="00A465BB" w:rsidP="004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0" w:type="dxa"/>
          </w:tcPr>
          <w:p w:rsidR="00A465BB" w:rsidRPr="00BF378C" w:rsidRDefault="00A465BB" w:rsidP="004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:rsidR="00A465BB" w:rsidRPr="004A4298" w:rsidRDefault="00A465BB" w:rsidP="004656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39" w:type="dxa"/>
            <w:gridSpan w:val="3"/>
          </w:tcPr>
          <w:p w:rsidR="00A465BB" w:rsidRPr="004A4298" w:rsidRDefault="00A465BB" w:rsidP="004656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092719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A465BB" w:rsidRDefault="00A465BB" w:rsidP="004656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172" w:type="dxa"/>
          </w:tcPr>
          <w:p w:rsidR="00A465BB" w:rsidRPr="00295AB4" w:rsidRDefault="00A465BB" w:rsidP="004656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1931" w:type="dxa"/>
          </w:tcPr>
          <w:p w:rsidR="00A465BB" w:rsidRPr="00092719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092719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A465BB" w:rsidRDefault="00A465BB" w:rsidP="004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172" w:type="dxa"/>
          </w:tcPr>
          <w:p w:rsidR="00A465BB" w:rsidRPr="00295AB4" w:rsidRDefault="00A465BB" w:rsidP="004656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092719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A465BB" w:rsidRDefault="00A465BB" w:rsidP="004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A465BB" w:rsidRDefault="00A465BB" w:rsidP="004656A0"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36" w:type="dxa"/>
          </w:tcPr>
          <w:p w:rsidR="00A465BB" w:rsidRPr="00253BD7" w:rsidRDefault="00A465BB" w:rsidP="004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72" w:type="dxa"/>
          </w:tcPr>
          <w:p w:rsidR="00A465BB" w:rsidRPr="00A42759" w:rsidRDefault="00A465BB" w:rsidP="00465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A465BB" w:rsidRDefault="00A465BB" w:rsidP="004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:rsidR="00A465BB" w:rsidRPr="004A4298" w:rsidRDefault="00A465BB" w:rsidP="004656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D28" w:rsidRPr="00FE0A85" w:rsidTr="005E7902">
        <w:tc>
          <w:tcPr>
            <w:tcW w:w="1912" w:type="dxa"/>
            <w:vMerge/>
          </w:tcPr>
          <w:p w:rsidR="006E4D28" w:rsidRPr="00FE0A85" w:rsidRDefault="006E4D28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D28" w:rsidRPr="00FE0A85" w:rsidRDefault="006E4D28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239" w:type="dxa"/>
            <w:gridSpan w:val="3"/>
          </w:tcPr>
          <w:p w:rsidR="006E4D28" w:rsidRPr="006E4D28" w:rsidRDefault="006E4D28" w:rsidP="006E4D28"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6E4D28" w:rsidRPr="00FE0A85" w:rsidTr="005E7902">
        <w:tc>
          <w:tcPr>
            <w:tcW w:w="1912" w:type="dxa"/>
            <w:vMerge/>
          </w:tcPr>
          <w:p w:rsidR="006E4D28" w:rsidRPr="00FE0A85" w:rsidRDefault="006E4D28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D28" w:rsidRPr="00FE0A85" w:rsidRDefault="006E4D28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39" w:type="dxa"/>
            <w:gridSpan w:val="3"/>
          </w:tcPr>
          <w:p w:rsidR="006E4D28" w:rsidRPr="006E4D28" w:rsidRDefault="006E4D28" w:rsidP="006E4D28"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A465BB" w:rsidRPr="00FE0A85" w:rsidTr="004656A0">
        <w:tc>
          <w:tcPr>
            <w:tcW w:w="1912" w:type="dxa"/>
            <w:vMerge w:val="restart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E4D2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E4D28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E4D2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Pr="00FE0A85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5BB" w:rsidRPr="00FE0A85" w:rsidTr="004656A0">
        <w:tc>
          <w:tcPr>
            <w:tcW w:w="1912" w:type="dxa"/>
            <w:vMerge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465BB" w:rsidRPr="00FE0A85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A465BB" w:rsidRDefault="00A465BB" w:rsidP="004656A0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E4D28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172" w:type="dxa"/>
          </w:tcPr>
          <w:p w:rsidR="00A465BB" w:rsidRDefault="00A465BB" w:rsidP="004656A0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D28" w:rsidRPr="00FE0A85" w:rsidTr="004656A0">
        <w:tc>
          <w:tcPr>
            <w:tcW w:w="1912" w:type="dxa"/>
            <w:vMerge w:val="restart"/>
          </w:tcPr>
          <w:p w:rsidR="006E4D28" w:rsidRDefault="00BE712C" w:rsidP="006E4D28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0" w:type="dxa"/>
          </w:tcPr>
          <w:p w:rsidR="006E4D28" w:rsidRDefault="006E4D28" w:rsidP="006E4D28"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6E4D28" w:rsidRPr="00FE0A85" w:rsidRDefault="006E4D28" w:rsidP="006E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172" w:type="dxa"/>
          </w:tcPr>
          <w:p w:rsidR="006E4D28" w:rsidRDefault="006E4D28" w:rsidP="006E4D28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6E4D28" w:rsidRDefault="006E4D28" w:rsidP="006E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D28" w:rsidRPr="00FE0A85" w:rsidTr="004656A0">
        <w:trPr>
          <w:trHeight w:val="205"/>
        </w:trPr>
        <w:tc>
          <w:tcPr>
            <w:tcW w:w="1912" w:type="dxa"/>
            <w:vMerge/>
          </w:tcPr>
          <w:p w:rsidR="006E4D28" w:rsidRPr="00FE0A85" w:rsidRDefault="006E4D28" w:rsidP="006E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D28" w:rsidRDefault="006E4D28" w:rsidP="006E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6E4D28" w:rsidRDefault="006E4D28" w:rsidP="006E4D28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172" w:type="dxa"/>
          </w:tcPr>
          <w:p w:rsidR="006E4D28" w:rsidRPr="00BF378C" w:rsidRDefault="006E4D28" w:rsidP="006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6E4D28" w:rsidRDefault="006E4D28" w:rsidP="006E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D28" w:rsidRPr="00FE0A85" w:rsidTr="006E4D28">
        <w:trPr>
          <w:trHeight w:val="196"/>
        </w:trPr>
        <w:tc>
          <w:tcPr>
            <w:tcW w:w="1912" w:type="dxa"/>
            <w:vMerge/>
          </w:tcPr>
          <w:p w:rsidR="006E4D28" w:rsidRPr="00FE0A85" w:rsidRDefault="006E4D28" w:rsidP="006E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D28" w:rsidRPr="00FE0A85" w:rsidRDefault="006E4D28" w:rsidP="006E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6E4D28" w:rsidRDefault="006E4D28" w:rsidP="006E4D28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172" w:type="dxa"/>
          </w:tcPr>
          <w:p w:rsidR="006E4D28" w:rsidRPr="00BF378C" w:rsidRDefault="006E4D28" w:rsidP="006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6E4D28" w:rsidRDefault="006E4D28" w:rsidP="006E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D28" w:rsidRPr="00FE0A85" w:rsidTr="006E4D28">
        <w:trPr>
          <w:trHeight w:val="199"/>
        </w:trPr>
        <w:tc>
          <w:tcPr>
            <w:tcW w:w="1912" w:type="dxa"/>
            <w:vMerge/>
          </w:tcPr>
          <w:p w:rsidR="006E4D28" w:rsidRPr="00FE0A85" w:rsidRDefault="006E4D28" w:rsidP="006E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D28" w:rsidRPr="00FE0A85" w:rsidRDefault="006E4D28" w:rsidP="006E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6E4D28" w:rsidRDefault="006E4D28" w:rsidP="006E4D28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172" w:type="dxa"/>
          </w:tcPr>
          <w:p w:rsidR="006E4D28" w:rsidRPr="00BF378C" w:rsidRDefault="006E4D28" w:rsidP="006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6E4D28" w:rsidRDefault="006E4D28" w:rsidP="006E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D28" w:rsidRPr="00FE0A85" w:rsidTr="004656A0">
        <w:tc>
          <w:tcPr>
            <w:tcW w:w="8560" w:type="dxa"/>
            <w:gridSpan w:val="4"/>
          </w:tcPr>
          <w:p w:rsidR="006E4D28" w:rsidRPr="00FE0A85" w:rsidRDefault="006E4D28" w:rsidP="006E4D2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1" w:type="dxa"/>
          </w:tcPr>
          <w:p w:rsidR="006E4D28" w:rsidRPr="00FE0A85" w:rsidRDefault="006E4D28" w:rsidP="006E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</w:tbl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EB7" w:rsidRDefault="00F55EB7" w:rsidP="00F55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EF9">
        <w:rPr>
          <w:rFonts w:ascii="Times New Roman" w:eastAsia="Calibri" w:hAnsi="Times New Roman" w:cs="Times New Roman"/>
          <w:sz w:val="28"/>
          <w:szCs w:val="28"/>
        </w:rPr>
        <w:t>Темы занятий могут пополняться и меняться по мере необходимости и освоения детьми материала.</w:t>
      </w:r>
    </w:p>
    <w:p w:rsidR="005E1F4A" w:rsidRPr="00DF2EF9" w:rsidRDefault="005E1F4A" w:rsidP="00F55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EB7" w:rsidRPr="00F55EB7" w:rsidRDefault="00F55EB7" w:rsidP="00F55EB7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E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465BB" w:rsidRPr="00D73177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c"/>
        <w:tblW w:w="9695" w:type="dxa"/>
        <w:tblInd w:w="336" w:type="dxa"/>
        <w:tblLook w:val="01E0" w:firstRow="1" w:lastRow="1" w:firstColumn="1" w:lastColumn="1" w:noHBand="0" w:noVBand="0"/>
      </w:tblPr>
      <w:tblGrid>
        <w:gridCol w:w="1507"/>
        <w:gridCol w:w="4348"/>
        <w:gridCol w:w="3840"/>
      </w:tblGrid>
      <w:tr w:rsidR="00BE712C" w:rsidTr="005E7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4763" w:type="dxa"/>
          </w:tcPr>
          <w:p w:rsidR="00F55EB7" w:rsidRDefault="00F55EB7" w:rsidP="005E790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364" w:type="dxa"/>
          </w:tcPr>
          <w:p w:rsidR="00F55EB7" w:rsidRDefault="00F55EB7" w:rsidP="005E790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BE712C" w:rsidTr="005E7902">
        <w:tc>
          <w:tcPr>
            <w:tcW w:w="568" w:type="dxa"/>
          </w:tcPr>
          <w:p w:rsidR="00F55EB7" w:rsidRDefault="00F55EB7" w:rsidP="005E7902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F55EB7" w:rsidRPr="002A6818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Pr="00E01920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F55EB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2955A7" w:rsidRP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2955A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jc w:val="center"/>
              <w:rPr>
                <w:sz w:val="28"/>
                <w:szCs w:val="28"/>
              </w:rPr>
            </w:pPr>
          </w:p>
          <w:p w:rsidR="005376B2" w:rsidRDefault="005376B2" w:rsidP="00BE71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  <w:p w:rsidR="00BE712C" w:rsidRPr="00565052" w:rsidRDefault="00BE712C" w:rsidP="00BE712C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F55EB7" w:rsidRDefault="00F55EB7" w:rsidP="005E7902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Диагностический этап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Коррекционно-развивающий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устойчивость внимания, ориентировку в пространстве (лево, право), цветное восприятие, логическое мышление, гибкость ума, слуховую память, мелкую моторику рук, синхронизация работы полушарий.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left="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произвольное внимание, логическое мышление, слуховую память, моторику рук, синхронизация работы полушарий.</w:t>
            </w:r>
          </w:p>
          <w:p w:rsidR="00F55EB7" w:rsidRDefault="00F55EB7" w:rsidP="005E7902">
            <w:pPr>
              <w:ind w:left="57" w:right="-1" w:firstLine="456"/>
              <w:rPr>
                <w:b/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способности быстро реагировать на сигнал понятийного аппарата, двигательную активность, зрительно-моторную координацию, зрительную память,  синхронизация работы полушарий.</w:t>
            </w:r>
          </w:p>
          <w:p w:rsidR="00F55EB7" w:rsidRPr="003603E6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3603E6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произвольность движений,</w:t>
            </w:r>
          </w:p>
          <w:p w:rsidR="00F55EB7" w:rsidRPr="003603E6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навыки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, произвольное внимание, коммуникативные способности, </w:t>
            </w:r>
            <w:r>
              <w:rPr>
                <w:sz w:val="28"/>
                <w:szCs w:val="28"/>
              </w:rPr>
              <w:lastRenderedPageBreak/>
              <w:t>понятийное мышление, слуховую память, зрительно-моторную координацию,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614F92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произвольное внимание, память, скорость мыслительных операций, зрительно-моторную координацию,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смысловую память, произвольность запоминания,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воспроизводить слова с использованием смысловых связей, мышление,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внимание, быстроту 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мышления, воображение, речь, зрительно-моторную координацию,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воображение, механическую память, речь, логическое мышление,  зрительно-моторную координацию,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мышление, смысловую память, речь, внимание.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зрительную память, речь, слуховое внимание  и способность к волевому поведению, формировать умение устанавливать связи между </w:t>
            </w:r>
            <w:proofErr w:type="spellStart"/>
            <w:r>
              <w:rPr>
                <w:sz w:val="28"/>
                <w:szCs w:val="28"/>
              </w:rPr>
              <w:t>понятиями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ереключать</w:t>
            </w:r>
            <w:proofErr w:type="spellEnd"/>
            <w:r>
              <w:rPr>
                <w:sz w:val="28"/>
                <w:szCs w:val="28"/>
              </w:rPr>
              <w:t xml:space="preserve"> и распределять внимание.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память, речь, мышление, способность к переключению внимания, формирование умения выделять существенные признаки для сохранения логических суждений при решении длинного ряда однотипных задач, коммуникативные навыки.</w:t>
            </w:r>
          </w:p>
          <w:p w:rsidR="00F55EB7" w:rsidRPr="00614F92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речь, сосредоточенность, слуховую память, скорость мыслительных процессов.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концентрацию внимания, наблюдательность, память, речь, мышление (операции сравнения, анализа, синтеза), внимание (способность к переключению).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умение сосредотачиваться, логическое мышление, память, речь, зрительно-моторную координацию,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память, умение сосредотачиваться, выявлять характерологические связи и отношения между понятиями, мышление, речь,  коммуникативные навыки, зрительно-моторную координацию.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сосредоточенность, память, логическое мышление, речь, знание школьных навыков, зрительно-моторную координацию.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внимание, речь,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быстро реагировать на сигнал понятийного аппарата, </w:t>
            </w:r>
            <w:r>
              <w:rPr>
                <w:sz w:val="28"/>
                <w:szCs w:val="28"/>
              </w:rPr>
              <w:lastRenderedPageBreak/>
              <w:t>память, учить быстро и точно реагировать на звуковые сигналы, произвольное поведение,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внимание, слуховую память, речь, мышление (операции сравнения, анализа и синтеза в мышлении), способность переключать и распределять внимание.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память, слуховое внимание, речь, способность к волевому управлению поведением, формировать умение устанавливать связи между понятиями, зрительно-моторную координацию.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слуховую память, внимание, речь, зрительно-моторную координацию,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произвольное внимание, память, речь, скорость мыслительных процессов, зрительно-моторную координацию.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воображение, память, мышление, речь, коммуникативные навыки.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BA2161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 посредством классификации по главным и второстепенным признакам, речь,  зрительно-моторную координацию, коммуникативные навыки.</w:t>
            </w:r>
          </w:p>
          <w:p w:rsidR="00F55EB7" w:rsidRPr="00BA2161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BA2161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5E7902">
            <w:pPr>
              <w:ind w:right="-1"/>
              <w:rPr>
                <w:sz w:val="28"/>
                <w:szCs w:val="28"/>
              </w:rPr>
            </w:pPr>
          </w:p>
          <w:p w:rsidR="002955A7" w:rsidRPr="002955A7" w:rsidRDefault="002955A7" w:rsidP="002955A7">
            <w:pPr>
              <w:ind w:right="-1"/>
              <w:rPr>
                <w:sz w:val="28"/>
                <w:szCs w:val="28"/>
              </w:rPr>
            </w:pPr>
            <w:r w:rsidRPr="002955A7">
              <w:rPr>
                <w:sz w:val="28"/>
                <w:szCs w:val="28"/>
              </w:rPr>
              <w:t>Развитие у детей готовности прислушиваться друг к другу.</w:t>
            </w:r>
            <w:r w:rsidRPr="002955A7">
              <w:rPr>
                <w:sz w:val="24"/>
                <w:szCs w:val="24"/>
              </w:rPr>
              <w:t xml:space="preserve"> </w:t>
            </w:r>
            <w:r w:rsidRPr="002955A7">
              <w:rPr>
                <w:sz w:val="28"/>
                <w:szCs w:val="28"/>
              </w:rPr>
              <w:t>Дать возможность почувствовать себя в центре всеобщего внимания.</w:t>
            </w:r>
            <w:r>
              <w:rPr>
                <w:sz w:val="28"/>
                <w:szCs w:val="28"/>
              </w:rPr>
              <w:t xml:space="preserve"> </w:t>
            </w:r>
            <w:r w:rsidRPr="002955A7">
              <w:rPr>
                <w:sz w:val="28"/>
                <w:szCs w:val="28"/>
              </w:rPr>
              <w:t>Развивать мыслительные ассоциативные связи, мышление и речь.</w:t>
            </w: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2955A7" w:rsidRPr="00BA2161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E01920" w:rsidRDefault="002955A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диагностика.</w:t>
            </w:r>
          </w:p>
          <w:p w:rsidR="00F55EB7" w:rsidRPr="002955A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>Сближать детей, воспитывать доброжелательное отношение в группе.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>Активизировать воображение.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>Развивать внимание, пространственное восприятие, память.</w:t>
            </w:r>
          </w:p>
          <w:p w:rsidR="00F55EB7" w:rsidRPr="00282EBE" w:rsidRDefault="002955A7" w:rsidP="002955A7">
            <w:pPr>
              <w:ind w:right="-1"/>
              <w:rPr>
                <w:sz w:val="32"/>
                <w:szCs w:val="28"/>
              </w:rPr>
            </w:pPr>
            <w:r w:rsidRPr="002955A7">
              <w:rPr>
                <w:sz w:val="28"/>
                <w:szCs w:val="24"/>
              </w:rPr>
              <w:t>Развивать мелкую моторику</w:t>
            </w:r>
          </w:p>
          <w:p w:rsidR="00F55EB7" w:rsidRPr="00282EBE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lastRenderedPageBreak/>
              <w:t>Развивать навыки произвольного поведения.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>Развивать у детей способности смотреть и запоминать увиденное.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>Активизировать внимание и зрительную память, тактильное восприятие.</w:t>
            </w:r>
          </w:p>
          <w:p w:rsidR="005376B2" w:rsidRDefault="002955A7" w:rsidP="002955A7">
            <w:pPr>
              <w:ind w:right="-1"/>
              <w:rPr>
                <w:sz w:val="24"/>
                <w:szCs w:val="24"/>
              </w:rPr>
            </w:pPr>
            <w:r w:rsidRPr="002955A7">
              <w:rPr>
                <w:sz w:val="28"/>
                <w:szCs w:val="24"/>
              </w:rPr>
              <w:t>Обогатить игровой и социальный опыт</w:t>
            </w:r>
            <w:r w:rsidRPr="00D10CB3">
              <w:rPr>
                <w:sz w:val="24"/>
                <w:szCs w:val="24"/>
              </w:rPr>
              <w:t>.</w:t>
            </w:r>
          </w:p>
          <w:p w:rsidR="005376B2" w:rsidRDefault="005376B2" w:rsidP="002955A7">
            <w:pPr>
              <w:ind w:right="-1"/>
              <w:rPr>
                <w:sz w:val="24"/>
                <w:szCs w:val="24"/>
              </w:rPr>
            </w:pPr>
          </w:p>
          <w:p w:rsidR="005376B2" w:rsidRPr="005376B2" w:rsidRDefault="005376B2" w:rsidP="005376B2">
            <w:pPr>
              <w:contextualSpacing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 xml:space="preserve">Развитие у детей интереса друг к другу и </w:t>
            </w:r>
            <w:proofErr w:type="spellStart"/>
            <w:r w:rsidRPr="005376B2">
              <w:rPr>
                <w:sz w:val="28"/>
                <w:szCs w:val="24"/>
              </w:rPr>
              <w:t>сензитивности</w:t>
            </w:r>
            <w:proofErr w:type="spellEnd"/>
            <w:r w:rsidRPr="005376B2">
              <w:rPr>
                <w:sz w:val="28"/>
                <w:szCs w:val="24"/>
              </w:rPr>
              <w:t xml:space="preserve"> общения.</w:t>
            </w:r>
          </w:p>
          <w:p w:rsidR="005376B2" w:rsidRDefault="005376B2" w:rsidP="005376B2">
            <w:pPr>
              <w:ind w:right="-1"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>Закрепление умения произвольно регулировать своё поведение в контакте.</w:t>
            </w:r>
          </w:p>
          <w:p w:rsidR="005376B2" w:rsidRDefault="005376B2" w:rsidP="005376B2">
            <w:pPr>
              <w:ind w:right="-1"/>
              <w:rPr>
                <w:sz w:val="28"/>
                <w:szCs w:val="24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4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4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4"/>
              </w:rPr>
            </w:pPr>
          </w:p>
          <w:p w:rsidR="005376B2" w:rsidRPr="005376B2" w:rsidRDefault="005376B2" w:rsidP="005376B2">
            <w:pPr>
              <w:contextualSpacing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 xml:space="preserve">Развитие у детей интереса друг к другу и </w:t>
            </w:r>
            <w:proofErr w:type="spellStart"/>
            <w:r w:rsidRPr="005376B2">
              <w:rPr>
                <w:sz w:val="28"/>
                <w:szCs w:val="24"/>
              </w:rPr>
              <w:t>сензитивности</w:t>
            </w:r>
            <w:proofErr w:type="spellEnd"/>
            <w:r w:rsidRPr="005376B2">
              <w:rPr>
                <w:sz w:val="28"/>
                <w:szCs w:val="24"/>
              </w:rPr>
              <w:t xml:space="preserve"> общения.</w:t>
            </w:r>
          </w:p>
          <w:p w:rsidR="005376B2" w:rsidRPr="005376B2" w:rsidRDefault="005376B2" w:rsidP="005376B2">
            <w:pPr>
              <w:contextualSpacing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>Формирование адекватного позитивного образа «Я»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Развитие у детей интереса друг к другу, рефлексии.</w:t>
            </w: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Формирование адекватного позитивного образа «Я».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Повышение гибкости поведения, креативности в контакте.</w:t>
            </w: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5376B2">
            <w:pPr>
              <w:ind w:right="-1"/>
              <w:rPr>
                <w:sz w:val="28"/>
                <w:szCs w:val="28"/>
              </w:rPr>
            </w:pP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lastRenderedPageBreak/>
              <w:t>Развитие у детей интереса друг к другу.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Формирование и закрепление навыков взаимодействия.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Развитие у детей интереса друг к другу.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Формирование и закрепление навыков взаимодействия.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Развитие рефлексии.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Развитие у детей интереса друг к другу.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Формирование и закрепление навыков взаимодействия.</w:t>
            </w:r>
          </w:p>
          <w:p w:rsidR="00BE712C" w:rsidRPr="002955A7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Развитие рефлексии.</w:t>
            </w:r>
          </w:p>
        </w:tc>
        <w:tc>
          <w:tcPr>
            <w:tcW w:w="4364" w:type="dxa"/>
          </w:tcPr>
          <w:p w:rsidR="00F55EB7" w:rsidRDefault="00F55EB7" w:rsidP="005E7902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F55EB7" w:rsidRPr="001953C9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3603E6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«Колечко»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знаю 5 названий»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внимателен»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«Запомним вместе»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Pr="001953C9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«Кулак-ребро-ладонь»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«Уши, щеки, нос»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«Пятый лишний»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раздаточным материалом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Pr="00E01920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себя в руки»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ошибись»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 картинки»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«Сделай так же»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«Зеваки»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«Закончи предложение»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«Падающий мяч»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дик-т.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«Делай как я»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соседей»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«Запретный номер»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«Запоминание слов»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«Много-один»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«Много-один»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 будет»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«Изобрази явление»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себя в руки»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 был»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пару к слову»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«Бабушка укладывает в свой чемодан»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На </w:t>
            </w:r>
            <w:proofErr w:type="gramStart"/>
            <w:r>
              <w:rPr>
                <w:sz w:val="28"/>
                <w:szCs w:val="28"/>
              </w:rPr>
              <w:t>рас-е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конц</w:t>
            </w:r>
            <w:proofErr w:type="spellEnd"/>
            <w:r>
              <w:rPr>
                <w:sz w:val="28"/>
                <w:szCs w:val="28"/>
              </w:rPr>
              <w:t>-ю.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себя в руки»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«Цепочка слов»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«Змейка»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«Мячик-соединитель»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Энергетическое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дик-т.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«Красно-черная таблица»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«Логическая цепочка»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«Цветок, дерево, фрукт»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соседей числа»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«Запретный номер»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«Падающий мяч»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движения»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«Сравни понятия»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«Рыба, птица, зверь»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«Сосед подними руку»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«Логические вопросы»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«Детеныши»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знаю 5 названий»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«Аналогии»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«Пятый лишний»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и исполняй»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школа»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Запомни и повтори слова»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ошибись»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«Назови соседей числа»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«Черный, белый не берите, да и нет не говорите»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понятий»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«Красно-черная таблица»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«Расположи слова по порядку»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«Аналогии»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«Назови, одним словом»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«Падающий мяч»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«Цепочка слов»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«Изобрази явление»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соседей»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«Делай как»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 был»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пару к слову»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Pr="008854F3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«Пятый лишний»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«Часть-целое»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«Логические загадки»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-е.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5376B2" w:rsidRDefault="005376B2" w:rsidP="005E7902">
            <w:pPr>
              <w:ind w:right="-1"/>
              <w:rPr>
                <w:sz w:val="28"/>
                <w:szCs w:val="28"/>
              </w:rPr>
            </w:pPr>
          </w:p>
          <w:p w:rsidR="005376B2" w:rsidRPr="008854F3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955A7" w:rsidRPr="002955A7" w:rsidRDefault="002955A7" w:rsidP="002955A7">
            <w:pPr>
              <w:ind w:right="-1"/>
              <w:rPr>
                <w:sz w:val="28"/>
                <w:szCs w:val="28"/>
              </w:rPr>
            </w:pPr>
            <w:r w:rsidRPr="002955A7">
              <w:rPr>
                <w:sz w:val="28"/>
                <w:szCs w:val="28"/>
              </w:rPr>
              <w:t xml:space="preserve"> «Скажи наоборот»</w:t>
            </w:r>
          </w:p>
          <w:p w:rsidR="002955A7" w:rsidRPr="002955A7" w:rsidRDefault="002955A7" w:rsidP="002955A7">
            <w:pPr>
              <w:ind w:right="-1"/>
              <w:rPr>
                <w:sz w:val="28"/>
                <w:szCs w:val="28"/>
              </w:rPr>
            </w:pPr>
            <w:r w:rsidRPr="002955A7">
              <w:rPr>
                <w:sz w:val="28"/>
                <w:szCs w:val="28"/>
              </w:rPr>
              <w:t xml:space="preserve"> «Гусеница»</w:t>
            </w:r>
          </w:p>
          <w:p w:rsidR="002955A7" w:rsidRPr="002955A7" w:rsidRDefault="005376B2" w:rsidP="002955A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55A7" w:rsidRPr="002955A7">
              <w:rPr>
                <w:sz w:val="28"/>
                <w:szCs w:val="28"/>
              </w:rPr>
              <w:t>«Найди сюрприз»</w:t>
            </w:r>
          </w:p>
          <w:p w:rsidR="002955A7" w:rsidRPr="002955A7" w:rsidRDefault="002955A7" w:rsidP="002955A7">
            <w:pPr>
              <w:ind w:right="-1"/>
              <w:rPr>
                <w:sz w:val="28"/>
                <w:szCs w:val="28"/>
              </w:rPr>
            </w:pPr>
            <w:r w:rsidRPr="002955A7">
              <w:rPr>
                <w:sz w:val="28"/>
                <w:szCs w:val="28"/>
              </w:rPr>
              <w:t>Графический диктант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F55EB7" w:rsidRDefault="00F55EB7" w:rsidP="005E7902">
            <w:pPr>
              <w:ind w:right="-1"/>
              <w:rPr>
                <w:sz w:val="28"/>
                <w:szCs w:val="28"/>
              </w:rPr>
            </w:pPr>
          </w:p>
          <w:p w:rsidR="002955A7" w:rsidRDefault="002955A7" w:rsidP="005E7902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5E7902">
            <w:pPr>
              <w:ind w:right="-1"/>
              <w:rPr>
                <w:sz w:val="28"/>
                <w:szCs w:val="28"/>
              </w:rPr>
            </w:pPr>
          </w:p>
          <w:p w:rsidR="005376B2" w:rsidRPr="008854F3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>«Поставь пальчик»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>«Почта»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 xml:space="preserve"> «Запомни и повтори»</w:t>
            </w:r>
          </w:p>
          <w:p w:rsidR="002955A7" w:rsidRPr="002955A7" w:rsidRDefault="002955A7" w:rsidP="002955A7">
            <w:pPr>
              <w:contextualSpacing/>
              <w:rPr>
                <w:sz w:val="28"/>
                <w:szCs w:val="24"/>
              </w:rPr>
            </w:pPr>
            <w:r w:rsidRPr="002955A7">
              <w:rPr>
                <w:sz w:val="28"/>
                <w:szCs w:val="24"/>
              </w:rPr>
              <w:t xml:space="preserve"> «Загадки»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955A7" w:rsidRDefault="002955A7" w:rsidP="002955A7">
            <w:pPr>
              <w:ind w:right="-1"/>
              <w:rPr>
                <w:sz w:val="28"/>
                <w:szCs w:val="24"/>
              </w:rPr>
            </w:pPr>
          </w:p>
          <w:p w:rsidR="005376B2" w:rsidRPr="008854F3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«Сбрось усталость»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5376B2" w:rsidRPr="005376B2" w:rsidRDefault="005376B2" w:rsidP="005376B2">
            <w:pPr>
              <w:contextualSpacing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>«Волшебный круг»</w:t>
            </w:r>
          </w:p>
          <w:p w:rsidR="005376B2" w:rsidRPr="005376B2" w:rsidRDefault="005376B2" w:rsidP="005376B2">
            <w:pPr>
              <w:contextualSpacing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>«Поймай мяч»</w:t>
            </w:r>
          </w:p>
          <w:p w:rsidR="005376B2" w:rsidRPr="005376B2" w:rsidRDefault="005376B2" w:rsidP="005376B2">
            <w:pPr>
              <w:contextualSpacing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 xml:space="preserve"> «Волшебный мешочек»</w:t>
            </w:r>
          </w:p>
          <w:p w:rsidR="005376B2" w:rsidRPr="005376B2" w:rsidRDefault="005376B2" w:rsidP="005376B2">
            <w:pPr>
              <w:contextualSpacing/>
              <w:rPr>
                <w:sz w:val="28"/>
                <w:szCs w:val="24"/>
              </w:rPr>
            </w:pPr>
            <w:r w:rsidRPr="005376B2">
              <w:rPr>
                <w:sz w:val="28"/>
                <w:szCs w:val="24"/>
              </w:rPr>
              <w:t>«Покажи, что чувствуешь»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955A7" w:rsidRDefault="002955A7" w:rsidP="002955A7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rPr>
                <w:sz w:val="28"/>
                <w:szCs w:val="28"/>
              </w:rPr>
            </w:pPr>
          </w:p>
          <w:p w:rsidR="005376B2" w:rsidRPr="008854F3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 xml:space="preserve"> «О хорошем расскажи»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>«Подарок»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 xml:space="preserve"> «Скажем слово вместе»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 xml:space="preserve"> «Передай мяч»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>«Рисуем по очереди»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Pr="008854F3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D10CB3">
              <w:rPr>
                <w:rFonts w:eastAsia="Calibri"/>
                <w:sz w:val="24"/>
                <w:szCs w:val="24"/>
              </w:rPr>
              <w:t xml:space="preserve"> </w:t>
            </w:r>
            <w:r w:rsidRPr="005376B2">
              <w:rPr>
                <w:rFonts w:eastAsia="Calibri"/>
                <w:sz w:val="28"/>
                <w:szCs w:val="24"/>
              </w:rPr>
              <w:t>«О хорошем расскажи»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 xml:space="preserve"> «Колечко, колечко…»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>«Составляем картинку вместе»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 xml:space="preserve"> «В кого я превращусь»</w:t>
            </w:r>
          </w:p>
          <w:p w:rsidR="005376B2" w:rsidRPr="005376B2" w:rsidRDefault="005376B2" w:rsidP="005376B2">
            <w:pPr>
              <w:contextualSpacing/>
              <w:rPr>
                <w:rFonts w:eastAsia="Calibri"/>
                <w:sz w:val="28"/>
                <w:szCs w:val="24"/>
              </w:rPr>
            </w:pPr>
            <w:r w:rsidRPr="005376B2">
              <w:rPr>
                <w:rFonts w:eastAsia="Calibri"/>
                <w:sz w:val="28"/>
                <w:szCs w:val="24"/>
              </w:rPr>
              <w:t>«Передай мяч»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-ка зрения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«Сбрось усталость»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 w:rsidRPr="005376B2">
              <w:rPr>
                <w:sz w:val="28"/>
                <w:szCs w:val="28"/>
              </w:rPr>
              <w:t>Кинезиол-ое</w:t>
            </w:r>
            <w:proofErr w:type="spellEnd"/>
            <w:r w:rsidRPr="005376B2">
              <w:rPr>
                <w:sz w:val="28"/>
                <w:szCs w:val="28"/>
              </w:rPr>
              <w:t xml:space="preserve"> упр.</w:t>
            </w: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 xml:space="preserve"> «О хорошем расскажи»</w:t>
            </w: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«Чего я хочу?»</w:t>
            </w: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 xml:space="preserve"> «Звери, птицы, небылицы»</w:t>
            </w: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«Любимое – не любимое» «Наимудрейший, или что делать, когда трудно?»</w:t>
            </w:r>
          </w:p>
          <w:p w:rsidR="005376B2" w:rsidRPr="005376B2" w:rsidRDefault="005376B2" w:rsidP="005376B2">
            <w:pPr>
              <w:ind w:right="-1"/>
              <w:rPr>
                <w:sz w:val="28"/>
                <w:szCs w:val="28"/>
              </w:rPr>
            </w:pPr>
            <w:proofErr w:type="spellStart"/>
            <w:r w:rsidRPr="005376B2">
              <w:rPr>
                <w:sz w:val="28"/>
                <w:szCs w:val="28"/>
              </w:rPr>
              <w:t>Проф</w:t>
            </w:r>
            <w:proofErr w:type="spellEnd"/>
            <w:r w:rsidRPr="005376B2">
              <w:rPr>
                <w:sz w:val="28"/>
                <w:szCs w:val="28"/>
              </w:rPr>
              <w:t>-ка зрения</w:t>
            </w:r>
          </w:p>
          <w:p w:rsidR="005376B2" w:rsidRDefault="005376B2" w:rsidP="005376B2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Игра-шутка</w:t>
            </w:r>
          </w:p>
          <w:p w:rsidR="005376B2" w:rsidRDefault="005376B2" w:rsidP="002955A7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rPr>
                <w:sz w:val="28"/>
                <w:szCs w:val="28"/>
              </w:rPr>
            </w:pPr>
          </w:p>
          <w:p w:rsidR="005376B2" w:rsidRDefault="005376B2" w:rsidP="002955A7">
            <w:pPr>
              <w:ind w:right="-1"/>
              <w:rPr>
                <w:sz w:val="28"/>
                <w:szCs w:val="28"/>
              </w:rPr>
            </w:pP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lastRenderedPageBreak/>
              <w:t>«Сбрось усталость»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  <w:proofErr w:type="spellStart"/>
            <w:r w:rsidRPr="00BE712C">
              <w:rPr>
                <w:sz w:val="28"/>
                <w:szCs w:val="28"/>
              </w:rPr>
              <w:t>Кинезиол-ое</w:t>
            </w:r>
            <w:proofErr w:type="spellEnd"/>
            <w:r w:rsidRPr="00BE712C">
              <w:rPr>
                <w:sz w:val="28"/>
                <w:szCs w:val="28"/>
              </w:rPr>
              <w:t xml:space="preserve"> упр.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«Сколько проснулось»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 xml:space="preserve"> «Палочки»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«Мартышка и зеркало»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 xml:space="preserve"> «Покажи слово»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«Получи рукавичку»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«Рисуем вдвоём»</w:t>
            </w:r>
          </w:p>
          <w:p w:rsidR="00BE712C" w:rsidRPr="005376B2" w:rsidRDefault="00BE712C" w:rsidP="00BE712C">
            <w:pPr>
              <w:ind w:right="-1"/>
              <w:rPr>
                <w:sz w:val="28"/>
                <w:szCs w:val="28"/>
              </w:rPr>
            </w:pPr>
            <w:proofErr w:type="spellStart"/>
            <w:r w:rsidRPr="005376B2">
              <w:rPr>
                <w:sz w:val="28"/>
                <w:szCs w:val="28"/>
              </w:rPr>
              <w:t>Проф</w:t>
            </w:r>
            <w:proofErr w:type="spellEnd"/>
            <w:r w:rsidRPr="005376B2">
              <w:rPr>
                <w:sz w:val="28"/>
                <w:szCs w:val="28"/>
              </w:rPr>
              <w:t>-ка зрения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5376B2">
              <w:rPr>
                <w:sz w:val="28"/>
                <w:szCs w:val="28"/>
              </w:rPr>
              <w:t>Игра-шутка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«Сбрось усталость»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proofErr w:type="spellStart"/>
            <w:r w:rsidRPr="00BE712C">
              <w:rPr>
                <w:sz w:val="28"/>
                <w:szCs w:val="28"/>
              </w:rPr>
              <w:t>Кинезиол-ое</w:t>
            </w:r>
            <w:proofErr w:type="spellEnd"/>
            <w:r w:rsidRPr="00BE712C">
              <w:rPr>
                <w:sz w:val="28"/>
                <w:szCs w:val="28"/>
              </w:rPr>
              <w:t xml:space="preserve"> упр.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«Кто потерялся?»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 xml:space="preserve"> «Комплимент»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 xml:space="preserve"> «Подарок»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 xml:space="preserve"> «Бабочка»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proofErr w:type="spellStart"/>
            <w:r w:rsidRPr="00BE712C">
              <w:rPr>
                <w:sz w:val="28"/>
                <w:szCs w:val="28"/>
              </w:rPr>
              <w:t>Проф</w:t>
            </w:r>
            <w:proofErr w:type="spellEnd"/>
            <w:r w:rsidRPr="00BE712C">
              <w:rPr>
                <w:sz w:val="28"/>
                <w:szCs w:val="28"/>
              </w:rPr>
              <w:t>-ка зрения</w:t>
            </w:r>
          </w:p>
          <w:p w:rsidR="005376B2" w:rsidRDefault="00BE712C" w:rsidP="00BE712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BE712C" w:rsidRDefault="00BE712C" w:rsidP="00BE712C">
            <w:pPr>
              <w:ind w:right="-1"/>
              <w:rPr>
                <w:sz w:val="28"/>
                <w:szCs w:val="28"/>
              </w:rPr>
            </w:pP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«Сбрось усталость»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proofErr w:type="spellStart"/>
            <w:r w:rsidRPr="00BE712C">
              <w:rPr>
                <w:sz w:val="28"/>
                <w:szCs w:val="28"/>
              </w:rPr>
              <w:t>Кинезиол-ое</w:t>
            </w:r>
            <w:proofErr w:type="spellEnd"/>
            <w:r w:rsidRPr="00BE712C">
              <w:rPr>
                <w:sz w:val="28"/>
                <w:szCs w:val="28"/>
              </w:rPr>
              <w:t xml:space="preserve"> упр.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«Почта»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«Кто потерялся?»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 xml:space="preserve"> «Составляем картинку вместе»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 xml:space="preserve"> «Тайный друг»</w:t>
            </w:r>
          </w:p>
          <w:p w:rsidR="00BE712C" w:rsidRPr="00BE712C" w:rsidRDefault="00BE712C" w:rsidP="00BE712C">
            <w:pPr>
              <w:ind w:right="-1"/>
              <w:rPr>
                <w:sz w:val="28"/>
                <w:szCs w:val="28"/>
              </w:rPr>
            </w:pPr>
            <w:proofErr w:type="spellStart"/>
            <w:r w:rsidRPr="00BE712C">
              <w:rPr>
                <w:sz w:val="28"/>
                <w:szCs w:val="28"/>
              </w:rPr>
              <w:t>Проф</w:t>
            </w:r>
            <w:proofErr w:type="spellEnd"/>
            <w:r w:rsidRPr="00BE712C">
              <w:rPr>
                <w:sz w:val="28"/>
                <w:szCs w:val="28"/>
              </w:rPr>
              <w:t>-ка зрения</w:t>
            </w:r>
          </w:p>
          <w:p w:rsidR="00BE712C" w:rsidRPr="008854F3" w:rsidRDefault="00BE712C" w:rsidP="00BE712C">
            <w:pPr>
              <w:ind w:right="-1"/>
              <w:rPr>
                <w:sz w:val="28"/>
                <w:szCs w:val="28"/>
              </w:rPr>
            </w:pPr>
            <w:r w:rsidRPr="00BE712C">
              <w:rPr>
                <w:sz w:val="28"/>
                <w:szCs w:val="28"/>
              </w:rPr>
              <w:t>Игра-шутка</w:t>
            </w:r>
          </w:p>
        </w:tc>
      </w:tr>
    </w:tbl>
    <w:p w:rsidR="00A465BB" w:rsidRPr="00BD61C1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A465BB" w:rsidRPr="00BD61C1" w:rsidSect="00F55EB7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C94BB2" w:rsidRPr="00A733E8" w:rsidRDefault="00A465BB" w:rsidP="00A733E8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3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детьми Программы</w:t>
      </w:r>
    </w:p>
    <w:p w:rsidR="000E5821" w:rsidRPr="00146803" w:rsidRDefault="00A465BB" w:rsidP="00146803">
      <w:pPr>
        <w:spacing w:after="0"/>
        <w:ind w:right="142" w:firstLine="851"/>
        <w:jc w:val="both"/>
        <w:rPr>
          <w:rFonts w:ascii="Times New Roman" w:hAnsi="Times New Roman" w:cs="Times New Roman"/>
          <w:sz w:val="28"/>
        </w:rPr>
      </w:pPr>
      <w:r w:rsidRPr="000E5821">
        <w:rPr>
          <w:rFonts w:ascii="Times New Roman" w:eastAsiaTheme="minorEastAsia" w:hAnsi="Times New Roman"/>
          <w:sz w:val="28"/>
          <w:szCs w:val="28"/>
        </w:rPr>
        <w:t xml:space="preserve">   Первичная диагностика проводится с детьми в сентябре (1-я и 2-я недели). Данная диагностика включает в себя сбор информации о ребёнке (анкетирование родителей),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</w:t>
      </w:r>
      <w:r w:rsidR="000E5821" w:rsidRPr="000E5821">
        <w:rPr>
          <w:rFonts w:ascii="Times New Roman" w:hAnsi="Times New Roman" w:cs="Times New Roman"/>
          <w:sz w:val="28"/>
        </w:rPr>
        <w:t xml:space="preserve">более полной информации об индивидуальных особенностях развития детей с ТНР, на основании которой могут быть разработаны рекомендации для воспитателей, психологов, родителей для подготовки детей к школьному обучению и выбору оптимальных форм дальнейшего обучения на этапе начального общего </w:t>
      </w:r>
      <w:r w:rsidR="000E5821" w:rsidRPr="00146803">
        <w:rPr>
          <w:rFonts w:ascii="Times New Roman" w:hAnsi="Times New Roman" w:cs="Times New Roman"/>
          <w:sz w:val="28"/>
        </w:rPr>
        <w:t>образования.</w:t>
      </w:r>
    </w:p>
    <w:p w:rsidR="00A465BB" w:rsidRDefault="00A465BB" w:rsidP="00146803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146803">
        <w:rPr>
          <w:rFonts w:ascii="Times New Roman" w:eastAsiaTheme="minorEastAsia" w:hAnsi="Times New Roman"/>
          <w:sz w:val="28"/>
          <w:szCs w:val="28"/>
        </w:rPr>
        <w:t xml:space="preserve">Итоговая диагностика проводится с детьми в мае (3-я и 4-я недели) и направлена </w:t>
      </w:r>
      <w:r>
        <w:rPr>
          <w:rFonts w:ascii="Times New Roman" w:eastAsiaTheme="minorEastAsia" w:hAnsi="Times New Roman"/>
          <w:sz w:val="28"/>
          <w:szCs w:val="28"/>
        </w:rPr>
        <w:t xml:space="preserve">на выявление динамики в развитии детей с ТНР в результате коррекционно-развивающих занятий. </w:t>
      </w:r>
    </w:p>
    <w:p w:rsidR="00A465BB" w:rsidRPr="004475CF" w:rsidRDefault="00820190" w:rsidP="00820190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A465BB">
        <w:rPr>
          <w:rFonts w:ascii="Times New Roman" w:eastAsiaTheme="minorEastAsia" w:hAnsi="Times New Roman"/>
          <w:sz w:val="28"/>
          <w:szCs w:val="28"/>
        </w:rPr>
        <w:t>Для проведения первичной и итоговой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A465BB" w:rsidRPr="00D66D42" w:rsidTr="004656A0">
        <w:tc>
          <w:tcPr>
            <w:tcW w:w="851" w:type="dxa"/>
          </w:tcPr>
          <w:p w:rsidR="00A465BB" w:rsidRPr="00D66D42" w:rsidRDefault="00A465BB" w:rsidP="004656A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:rsidR="00A465BB" w:rsidRPr="00D66D42" w:rsidRDefault="00A465BB" w:rsidP="004656A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A465BB" w:rsidRPr="00D66D42" w:rsidRDefault="00A465BB" w:rsidP="004656A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:rsidR="00A465BB" w:rsidRPr="00D66D42" w:rsidRDefault="00A465BB" w:rsidP="004656A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465BB" w:rsidRPr="00D66D42" w:rsidTr="004656A0">
        <w:tc>
          <w:tcPr>
            <w:tcW w:w="851" w:type="dxa"/>
          </w:tcPr>
          <w:p w:rsidR="00A465BB" w:rsidRPr="00D66D42" w:rsidRDefault="00A465BB" w:rsidP="004656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465BB" w:rsidRPr="00221195" w:rsidRDefault="00820190" w:rsidP="004656A0">
            <w:pP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>Психологическая диагностика готовности к школе</w:t>
            </w:r>
            <w:r w:rsidR="00221195"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 начало учебного года (</w:t>
            </w:r>
            <w:r w:rsidR="00221195" w:rsidRPr="00221195">
              <w:rPr>
                <w:rFonts w:ascii="Times New Roman" w:hAnsi="Times New Roman"/>
                <w:sz w:val="28"/>
                <w:szCs w:val="28"/>
              </w:rPr>
              <w:t xml:space="preserve">составлена и утверждена на методическом объединение психологов ДОУ </w:t>
            </w:r>
            <w:proofErr w:type="spellStart"/>
            <w:r w:rsidR="00221195" w:rsidRPr="00221195">
              <w:rPr>
                <w:rFonts w:ascii="Times New Roman" w:hAnsi="Times New Roman"/>
                <w:sz w:val="28"/>
                <w:szCs w:val="28"/>
              </w:rPr>
              <w:t>г.Смоленска</w:t>
            </w:r>
            <w:proofErr w:type="spellEnd"/>
            <w:r w:rsidR="00221195" w:rsidRPr="0022119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678" w:type="dxa"/>
          </w:tcPr>
          <w:p w:rsidR="00221195" w:rsidRPr="00221195" w:rsidRDefault="00A465BB" w:rsidP="00221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>Выявление уровня ра</w:t>
            </w:r>
            <w:r w:rsidR="00221195"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звития познавательных процессов </w:t>
            </w:r>
            <w:r w:rsidR="00221195" w:rsidRPr="00221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6-7 лет, произвольности психических процессов, личностно-мотивационный компонент и развитие психомоторных действий.</w:t>
            </w:r>
          </w:p>
          <w:p w:rsidR="00A465BB" w:rsidRPr="008E15C9" w:rsidRDefault="00A465BB" w:rsidP="004656A0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5BB" w:rsidRPr="00D66D42" w:rsidTr="004656A0">
        <w:tc>
          <w:tcPr>
            <w:tcW w:w="851" w:type="dxa"/>
          </w:tcPr>
          <w:p w:rsidR="00A465BB" w:rsidRPr="00D66D42" w:rsidRDefault="00A465BB" w:rsidP="004656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465BB" w:rsidRPr="00221195" w:rsidRDefault="00820190" w:rsidP="004656A0">
            <w:pP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Психологическая диагностика готовности к школе </w:t>
            </w:r>
            <w:proofErr w:type="gramStart"/>
            <w:r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A465BB"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465BB"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>Н.Я. Семаго</w:t>
            </w:r>
            <w:r w:rsidRPr="00221195">
              <w:rPr>
                <w:rFonts w:ascii="Times New Roman" w:eastAsiaTheme="minorEastAsia" w:hAnsi="Times New Roman" w:cs="Times New Roman"/>
                <w:sz w:val="28"/>
                <w:szCs w:val="28"/>
              </w:rPr>
              <w:t>, М.М. Семаго).</w:t>
            </w:r>
          </w:p>
        </w:tc>
        <w:tc>
          <w:tcPr>
            <w:tcW w:w="4678" w:type="dxa"/>
          </w:tcPr>
          <w:p w:rsidR="00820190" w:rsidRPr="00820190" w:rsidRDefault="00820190" w:rsidP="0082019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20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озволяет оценить уровень сформированности предпосылок к учебной деятельности: возможность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</w:t>
            </w:r>
            <w:r w:rsidRPr="00820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сформированность регуляторного компонента деятельности в целом. </w:t>
            </w:r>
          </w:p>
          <w:p w:rsidR="00A465BB" w:rsidRPr="008E15C9" w:rsidRDefault="00A465BB" w:rsidP="004656A0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465BB" w:rsidRDefault="00221195" w:rsidP="00221195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A465BB">
        <w:rPr>
          <w:rFonts w:ascii="Times New Roman" w:eastAsiaTheme="minorEastAsia" w:hAnsi="Times New Roman"/>
          <w:sz w:val="28"/>
          <w:szCs w:val="28"/>
        </w:rPr>
        <w:t xml:space="preserve"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</w:t>
      </w:r>
      <w:r w:rsidR="00A465BB">
        <w:rPr>
          <w:rFonts w:ascii="Times New Roman" w:eastAsiaTheme="minorEastAsia" w:hAnsi="Times New Roman"/>
          <w:sz w:val="28"/>
          <w:szCs w:val="28"/>
        </w:rPr>
        <w:lastRenderedPageBreak/>
        <w:t>сопровождения и проведения квалифицированной коррекции развития детей с ТНР.</w:t>
      </w:r>
    </w:p>
    <w:p w:rsidR="00A465BB" w:rsidRDefault="00A465BB" w:rsidP="00A465B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A465BB" w:rsidRPr="00A733E8" w:rsidRDefault="00A465BB" w:rsidP="00A733E8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733E8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 с семьями воспитанников</w:t>
      </w:r>
    </w:p>
    <w:p w:rsidR="00A465BB" w:rsidRPr="00113155" w:rsidRDefault="00A465BB" w:rsidP="002211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Pr="00113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при взаимодействии педагога-психолога ДОУ с семьей ребенка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 </w:t>
      </w:r>
    </w:p>
    <w:p w:rsidR="00A465BB" w:rsidRPr="00113155" w:rsidRDefault="00A465BB" w:rsidP="00221195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:rsidR="00A465BB" w:rsidRPr="00113155" w:rsidRDefault="00A465BB" w:rsidP="00221195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распределение ответственности за успешное развитие ребенка;</w:t>
      </w:r>
    </w:p>
    <w:p w:rsidR="00A465BB" w:rsidRPr="00113155" w:rsidRDefault="00A465BB" w:rsidP="00221195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обучение родителей необходимым навыкам и знаниям.</w:t>
      </w:r>
    </w:p>
    <w:p w:rsidR="00A465BB" w:rsidRPr="00113155" w:rsidRDefault="00A465BB" w:rsidP="002211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:rsidR="00A465BB" w:rsidRPr="00113155" w:rsidRDefault="00A465BB" w:rsidP="002211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  Педагог-психолог</w:t>
      </w:r>
      <w:r w:rsidRPr="00113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>информирует и обсуждает с родителями результаты своих обследований и наблюдений. Родители</w:t>
      </w:r>
      <w:r w:rsidRPr="00113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должны знать цели и ожидаемые результаты программы.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:rsidR="00A465BB" w:rsidRDefault="00A465BB" w:rsidP="00A465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35B15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2716"/>
        <w:gridCol w:w="4133"/>
        <w:gridCol w:w="2387"/>
      </w:tblGrid>
      <w:tr w:rsidR="00A465BB" w:rsidRPr="009274BB" w:rsidTr="004656A0">
        <w:tc>
          <w:tcPr>
            <w:tcW w:w="540" w:type="dxa"/>
          </w:tcPr>
          <w:p w:rsidR="00A465BB" w:rsidRPr="00A126D1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:rsidR="00A465BB" w:rsidRPr="00A126D1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133" w:type="dxa"/>
          </w:tcPr>
          <w:p w:rsidR="00A465BB" w:rsidRPr="00A126D1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387" w:type="dxa"/>
          </w:tcPr>
          <w:p w:rsidR="00A465BB" w:rsidRPr="00A126D1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3D5DFE" w:rsidRPr="003D5DFE" w:rsidTr="004656A0">
        <w:tc>
          <w:tcPr>
            <w:tcW w:w="540" w:type="dxa"/>
            <w:vMerge w:val="restart"/>
          </w:tcPr>
          <w:p w:rsidR="00A465BB" w:rsidRPr="009274BB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6" w:type="dxa"/>
            <w:vMerge w:val="restart"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(вновь поступившие дети)</w:t>
            </w:r>
          </w:p>
        </w:tc>
      </w:tr>
      <w:tr w:rsidR="003D5DFE" w:rsidRPr="003D5DFE" w:rsidTr="004656A0">
        <w:tc>
          <w:tcPr>
            <w:tcW w:w="540" w:type="dxa"/>
            <w:vMerge/>
          </w:tcPr>
          <w:p w:rsidR="00A465BB" w:rsidRPr="009274BB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(1-я и 2-я недели)</w:t>
            </w:r>
          </w:p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(3-я и 4-я </w:t>
            </w:r>
            <w:proofErr w:type="spellStart"/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недел</w:t>
            </w:r>
            <w:proofErr w:type="spellEnd"/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D5DFE" w:rsidRPr="003D5DFE" w:rsidTr="004656A0">
        <w:tc>
          <w:tcPr>
            <w:tcW w:w="540" w:type="dxa"/>
            <w:vMerge/>
          </w:tcPr>
          <w:p w:rsidR="00A465BB" w:rsidRPr="009274BB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(1-я и 2-я недели)</w:t>
            </w:r>
          </w:p>
        </w:tc>
      </w:tr>
      <w:tr w:rsidR="003D5DFE" w:rsidRPr="003D5DFE" w:rsidTr="004656A0">
        <w:tc>
          <w:tcPr>
            <w:tcW w:w="540" w:type="dxa"/>
          </w:tcPr>
          <w:p w:rsidR="00A465BB" w:rsidRPr="009274BB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3D5DFE" w:rsidRPr="003D5DFE" w:rsidTr="004656A0">
        <w:tc>
          <w:tcPr>
            <w:tcW w:w="540" w:type="dxa"/>
            <w:vMerge w:val="restart"/>
          </w:tcPr>
          <w:p w:rsidR="00A465BB" w:rsidRPr="009274BB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6" w:type="dxa"/>
            <w:vMerge w:val="restart"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пребывание </w:t>
            </w:r>
            <w:r w:rsidR="00221195"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ребенка и родителей на занятиях (при необходимости).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D5DFE" w:rsidRPr="003D5DFE" w:rsidTr="004656A0">
        <w:tc>
          <w:tcPr>
            <w:tcW w:w="540" w:type="dxa"/>
            <w:vMerge/>
          </w:tcPr>
          <w:p w:rsidR="00A465BB" w:rsidRDefault="00A465BB" w:rsidP="004656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D5DFE" w:rsidRPr="003D5DFE" w:rsidTr="00B93E89">
        <w:trPr>
          <w:trHeight w:val="838"/>
        </w:trPr>
        <w:tc>
          <w:tcPr>
            <w:tcW w:w="540" w:type="dxa"/>
            <w:vMerge w:val="restart"/>
          </w:tcPr>
          <w:p w:rsidR="00221195" w:rsidRPr="003D5DFE" w:rsidRDefault="00221195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716" w:type="dxa"/>
            <w:vMerge w:val="restart"/>
          </w:tcPr>
          <w:p w:rsidR="00221195" w:rsidRPr="003D5DFE" w:rsidRDefault="00221195" w:rsidP="004656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Психологическая профилактика</w:t>
            </w:r>
          </w:p>
        </w:tc>
        <w:tc>
          <w:tcPr>
            <w:tcW w:w="4133" w:type="dxa"/>
          </w:tcPr>
          <w:p w:rsidR="00221195" w:rsidRPr="003D5DFE" w:rsidRDefault="00221195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детско-родительских тренингах.</w:t>
            </w:r>
          </w:p>
        </w:tc>
        <w:tc>
          <w:tcPr>
            <w:tcW w:w="2387" w:type="dxa"/>
          </w:tcPr>
          <w:p w:rsidR="00221195" w:rsidRPr="003D5DFE" w:rsidRDefault="00221195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3D5DFE" w:rsidRPr="003D5DFE" w:rsidTr="00B93E89">
        <w:trPr>
          <w:trHeight w:val="1114"/>
        </w:trPr>
        <w:tc>
          <w:tcPr>
            <w:tcW w:w="540" w:type="dxa"/>
            <w:vMerge/>
          </w:tcPr>
          <w:p w:rsidR="00221195" w:rsidRPr="003D5DFE" w:rsidRDefault="00221195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16" w:type="dxa"/>
            <w:vMerge/>
          </w:tcPr>
          <w:p w:rsidR="00221195" w:rsidRPr="003D5DFE" w:rsidRDefault="00221195" w:rsidP="004656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33" w:type="dxa"/>
          </w:tcPr>
          <w:p w:rsidR="00221195" w:rsidRPr="003D5DFE" w:rsidRDefault="00221195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Участие родителей в проектной деятельности педагога-психолога.</w:t>
            </w:r>
          </w:p>
        </w:tc>
        <w:tc>
          <w:tcPr>
            <w:tcW w:w="2387" w:type="dxa"/>
          </w:tcPr>
          <w:p w:rsidR="00221195" w:rsidRPr="003D5DFE" w:rsidRDefault="00221195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учебного года (по плану проекта)</w:t>
            </w:r>
          </w:p>
        </w:tc>
      </w:tr>
      <w:tr w:rsidR="003D5DFE" w:rsidRPr="003D5DFE" w:rsidTr="004656A0">
        <w:trPr>
          <w:trHeight w:val="699"/>
        </w:trPr>
        <w:tc>
          <w:tcPr>
            <w:tcW w:w="540" w:type="dxa"/>
            <w:vMerge w:val="restart"/>
          </w:tcPr>
          <w:p w:rsidR="00A465BB" w:rsidRPr="003D5DFE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16" w:type="dxa"/>
            <w:vMerge w:val="restart"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Психологическое просвещение</w:t>
            </w: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3D5DFE" w:rsidRPr="003D5DFE" w:rsidTr="004656A0">
        <w:trPr>
          <w:trHeight w:val="1257"/>
        </w:trPr>
        <w:tc>
          <w:tcPr>
            <w:tcW w:w="540" w:type="dxa"/>
            <w:vMerge/>
          </w:tcPr>
          <w:p w:rsidR="00A465BB" w:rsidRPr="003D5DFE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16" w:type="dxa"/>
            <w:vMerge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33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3D5DFE" w:rsidRPr="003D5DFE" w:rsidTr="004656A0">
        <w:trPr>
          <w:trHeight w:val="1257"/>
        </w:trPr>
        <w:tc>
          <w:tcPr>
            <w:tcW w:w="540" w:type="dxa"/>
          </w:tcPr>
          <w:p w:rsidR="00A465BB" w:rsidRPr="003D5DFE" w:rsidRDefault="00A465BB" w:rsidP="004656A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716" w:type="dxa"/>
          </w:tcPr>
          <w:p w:rsidR="00A465BB" w:rsidRPr="003D5DFE" w:rsidRDefault="00A465BB" w:rsidP="004656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4133" w:type="dxa"/>
          </w:tcPr>
          <w:p w:rsidR="00A465BB" w:rsidRPr="003D5DFE" w:rsidRDefault="00A465BB" w:rsidP="00221195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Анкета для родителей «</w:t>
            </w:r>
            <w:r w:rsidR="00221195"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Готов ли вы</w:t>
            </w:r>
            <w:r w:rsidR="003D5D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3D5DFE"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отдать своего ребенка в школу?</w:t>
            </w: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87" w:type="dxa"/>
          </w:tcPr>
          <w:p w:rsidR="00A465BB" w:rsidRPr="003D5DFE" w:rsidRDefault="00A465BB" w:rsidP="004656A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DFE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</w:tr>
    </w:tbl>
    <w:p w:rsidR="00A465BB" w:rsidRPr="003D5DFE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5DFE" w:rsidRDefault="003D5DFE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Default="00A465BB" w:rsidP="00A465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5BB" w:rsidRPr="0029115E" w:rsidRDefault="00A465BB" w:rsidP="00A46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3.</w:t>
      </w:r>
      <w:r w:rsidRPr="0029115E">
        <w:rPr>
          <w:rFonts w:ascii="Times New Roman" w:eastAsia="Calibri" w:hAnsi="Times New Roman" w:cs="Times New Roman"/>
          <w:b/>
          <w:sz w:val="32"/>
          <w:szCs w:val="32"/>
        </w:rPr>
        <w:t>ОРГАНИЗАЦИОННЫЙ РАЗДЕЛ</w:t>
      </w:r>
    </w:p>
    <w:p w:rsidR="00A465BB" w:rsidRPr="00A733E8" w:rsidRDefault="00A465BB" w:rsidP="00A733E8">
      <w:pPr>
        <w:pStyle w:val="a4"/>
        <w:numPr>
          <w:ilvl w:val="1"/>
          <w:numId w:val="9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3E8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100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8"/>
        <w:gridCol w:w="1955"/>
      </w:tblGrid>
      <w:tr w:rsidR="003D5DFE" w:rsidRPr="003D5DFE" w:rsidTr="003D5DFE">
        <w:tc>
          <w:tcPr>
            <w:tcW w:w="10036" w:type="dxa"/>
            <w:gridSpan w:val="3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FE">
              <w:rPr>
                <w:rFonts w:ascii="Times New Roman" w:hAnsi="Times New Roman"/>
                <w:b/>
                <w:sz w:val="24"/>
                <w:szCs w:val="24"/>
              </w:rPr>
              <w:t>Сведения об имеющихся в наличии помещений для организации образовательной деятельности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D5DFE" w:rsidRPr="003D5DFE" w:rsidTr="003D5DFE">
        <w:tc>
          <w:tcPr>
            <w:tcW w:w="10036" w:type="dxa"/>
            <w:gridSpan w:val="3"/>
            <w:shd w:val="clear" w:color="auto" w:fill="auto"/>
          </w:tcPr>
          <w:p w:rsidR="003D5DFE" w:rsidRPr="003D5DFE" w:rsidRDefault="003D5DFE" w:rsidP="003D5DF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DFE">
              <w:rPr>
                <w:rFonts w:ascii="Times New Roman" w:eastAsia="MS Mincho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Сведения об имеющемся в наличии информационно-технического оборудования</w:t>
            </w:r>
            <w:r w:rsidRPr="003D5DFE">
              <w:rPr>
                <w:rFonts w:ascii="Times New Roman" w:eastAsia="MS Mincho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D5D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3D5D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DFE" w:rsidRPr="003D5DFE" w:rsidTr="003D5DFE">
        <w:tc>
          <w:tcPr>
            <w:tcW w:w="10036" w:type="dxa"/>
            <w:gridSpan w:val="3"/>
            <w:shd w:val="clear" w:color="auto" w:fill="auto"/>
          </w:tcPr>
          <w:p w:rsidR="003D5DFE" w:rsidRPr="003D5DFE" w:rsidRDefault="003D5DFE" w:rsidP="003D5DF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D5DFE">
              <w:rPr>
                <w:rFonts w:ascii="Times New Roman" w:eastAsia="MS Mincho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Сведения об имеющемся в наличии учебного оборудования для организации образовательной деятельности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Детский стол 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D5DFE" w:rsidRPr="003D5DFE" w:rsidTr="003D5DFE">
        <w:tc>
          <w:tcPr>
            <w:tcW w:w="993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955" w:type="dxa"/>
            <w:shd w:val="clear" w:color="auto" w:fill="auto"/>
          </w:tcPr>
          <w:p w:rsidR="003D5DFE" w:rsidRPr="003D5DFE" w:rsidRDefault="003D5DFE" w:rsidP="003D5DF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465BB" w:rsidRDefault="00A465BB" w:rsidP="00A465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65BB" w:rsidRPr="00697400" w:rsidRDefault="00A465BB" w:rsidP="00A733E8">
      <w:pPr>
        <w:pStyle w:val="a4"/>
        <w:numPr>
          <w:ilvl w:val="1"/>
          <w:numId w:val="9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400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984"/>
      </w:tblGrid>
      <w:tr w:rsidR="00A465BB" w:rsidRPr="00047401" w:rsidTr="004656A0">
        <w:tc>
          <w:tcPr>
            <w:tcW w:w="9781" w:type="dxa"/>
            <w:gridSpan w:val="3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 пособия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40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40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40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4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«Овощи и фрукты»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Кубики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«Подбери пару»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«Времена года»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«Четвёртый лишний»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«Птицы»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тень»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Бланки «Корректурные пробы»</w:t>
            </w:r>
          </w:p>
        </w:tc>
        <w:tc>
          <w:tcPr>
            <w:tcW w:w="1984" w:type="dxa"/>
            <w:shd w:val="clear" w:color="auto" w:fill="auto"/>
          </w:tcPr>
          <w:p w:rsidR="00A465BB" w:rsidRPr="00047401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«Рыбы»</w:t>
            </w:r>
          </w:p>
        </w:tc>
        <w:tc>
          <w:tcPr>
            <w:tcW w:w="198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«Собери картинку»</w:t>
            </w:r>
          </w:p>
        </w:tc>
        <w:tc>
          <w:tcPr>
            <w:tcW w:w="198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198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Клубок ниток</w:t>
            </w:r>
          </w:p>
        </w:tc>
        <w:tc>
          <w:tcPr>
            <w:tcW w:w="198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047401" w:rsidTr="004656A0">
        <w:tc>
          <w:tcPr>
            <w:tcW w:w="993" w:type="dxa"/>
            <w:shd w:val="clear" w:color="auto" w:fill="auto"/>
          </w:tcPr>
          <w:p w:rsidR="00A465BB" w:rsidRPr="0004740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Счётные палочки</w:t>
            </w:r>
          </w:p>
        </w:tc>
        <w:tc>
          <w:tcPr>
            <w:tcW w:w="1984" w:type="dxa"/>
            <w:shd w:val="clear" w:color="auto" w:fill="auto"/>
          </w:tcPr>
          <w:p w:rsidR="00A465BB" w:rsidRDefault="00A465BB" w:rsidP="0046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65BB" w:rsidRPr="00CA4361" w:rsidTr="004656A0">
        <w:tc>
          <w:tcPr>
            <w:tcW w:w="9781" w:type="dxa"/>
            <w:gridSpan w:val="3"/>
            <w:shd w:val="clear" w:color="auto" w:fill="auto"/>
          </w:tcPr>
          <w:p w:rsidR="00A465BB" w:rsidRPr="00546952" w:rsidRDefault="00A465BB" w:rsidP="004656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A465BB" w:rsidRPr="00CA4361" w:rsidTr="004656A0">
        <w:tc>
          <w:tcPr>
            <w:tcW w:w="993" w:type="dxa"/>
            <w:shd w:val="clear" w:color="auto" w:fill="auto"/>
          </w:tcPr>
          <w:p w:rsidR="00A465BB" w:rsidRPr="00CA436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A465BB" w:rsidRPr="00CA436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465BB" w:rsidRPr="00CA4361" w:rsidRDefault="00A465BB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3D5DFE" w:rsidP="00A73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3D5DFE" w:rsidP="00A7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, А.В. Соболева, В.В. Ткачева. Практикум по развитию мыслительной деятельности у дошкольников. Москва, «Гном-Пресс», 1999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A73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3D5DFE" w:rsidP="00A73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3D5DFE" w:rsidP="00A7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Л.И.Катаева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. Коррекционно-развивающие занятия в подготовительной группе. Москва, Книголюб, 2005г.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A73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3D5DFE" w:rsidP="00A73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3D5DFE" w:rsidP="00A7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С.В.Коваленко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. Развитие познавательной деятельности у детей от 6 до 9 лет. Практикум для психологов и логопедов. «Гном-Пресс», «Новая школа», 1998 г.</w:t>
            </w:r>
            <w:r w:rsidR="00B93E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A73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A733E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игры в начальной школе. Смоленск, 1998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 xml:space="preserve">Н.Л. </w:t>
            </w: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. Развитие эмоционального мира детей. Ярославль, «Академия развития», 1997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Н.Я. Кушнир. Содержание диагностической и коррекционной работы  в детских дошкольных учреждениях. Минск, 1996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 xml:space="preserve">С.К. Нартова – </w:t>
            </w: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Бочавер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, Е.А. Мухортова. Скоро в школу! Увлекательная подготовка детей к первому классу. ТОО «Глобус», 1995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А.Л. Сиротюк. Коррекция развития интеллекта дошкольников. ТЦ «Сфера», Москва, 2003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Л.Ф.Тихомирова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. Упражнения на каждый день: логика для дошкольников. Ярославль, «Академия развития», «Академия. К», 1999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Л.Ф. Тихомирова. Формирование и развитие интеллектуальных способностей ребенка. «Айрис Пресс», Москва, 2000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, Е.А. Нефедова. 350 упражнений для подготовки детей к школе. АСТ «</w:t>
            </w: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Астель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», Москва, 2004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FE" w:rsidRPr="00B93E89" w:rsidTr="004656A0">
        <w:tc>
          <w:tcPr>
            <w:tcW w:w="993" w:type="dxa"/>
            <w:shd w:val="clear" w:color="auto" w:fill="auto"/>
          </w:tcPr>
          <w:p w:rsidR="003D5DFE" w:rsidRPr="00B93E89" w:rsidRDefault="00B93E89" w:rsidP="004656A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3D5DFE" w:rsidRPr="00B93E89" w:rsidRDefault="00B93E89" w:rsidP="00B93E89">
            <w:pPr>
              <w:tabs>
                <w:tab w:val="center" w:pos="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9">
              <w:rPr>
                <w:rFonts w:ascii="Times New Roman" w:hAnsi="Times New Roman" w:cs="Times New Roman"/>
                <w:sz w:val="24"/>
                <w:szCs w:val="24"/>
              </w:rPr>
              <w:t xml:space="preserve">М.И. Чистякова. </w:t>
            </w: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«</w:t>
            </w:r>
            <w:proofErr w:type="spellStart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93E89">
              <w:rPr>
                <w:rFonts w:ascii="Times New Roman" w:hAnsi="Times New Roman" w:cs="Times New Roman"/>
                <w:sz w:val="24"/>
                <w:szCs w:val="24"/>
              </w:rPr>
              <w:t>», 1995 г.</w:t>
            </w:r>
          </w:p>
        </w:tc>
        <w:tc>
          <w:tcPr>
            <w:tcW w:w="1984" w:type="dxa"/>
            <w:shd w:val="clear" w:color="auto" w:fill="auto"/>
          </w:tcPr>
          <w:p w:rsidR="003D5DFE" w:rsidRPr="00B93E89" w:rsidRDefault="00B93E89" w:rsidP="0046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65BB" w:rsidRPr="00751F87" w:rsidRDefault="00A465BB" w:rsidP="00A465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65BB" w:rsidRPr="00052FF0" w:rsidRDefault="00A465BB" w:rsidP="00A733E8">
      <w:pPr>
        <w:pStyle w:val="a4"/>
        <w:numPr>
          <w:ilvl w:val="1"/>
          <w:numId w:val="9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F0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и (или) психопрофилактической работы</w:t>
      </w:r>
    </w:p>
    <w:p w:rsidR="006216B6" w:rsidRPr="006216B6" w:rsidRDefault="006216B6" w:rsidP="006216B6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"/>
        <w:gridCol w:w="2410"/>
        <w:gridCol w:w="1134"/>
        <w:gridCol w:w="1559"/>
        <w:gridCol w:w="1276"/>
        <w:gridCol w:w="1417"/>
        <w:gridCol w:w="1672"/>
      </w:tblGrid>
      <w:tr w:rsidR="006216B6" w:rsidRPr="006216B6" w:rsidTr="006216B6">
        <w:trPr>
          <w:trHeight w:val="1106"/>
        </w:trPr>
        <w:tc>
          <w:tcPr>
            <w:tcW w:w="313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559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</w:p>
        </w:tc>
        <w:tc>
          <w:tcPr>
            <w:tcW w:w="1276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</w:t>
            </w:r>
            <w:proofErr w:type="spellEnd"/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672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6216B6" w:rsidRPr="006216B6" w:rsidTr="006216B6">
        <w:tc>
          <w:tcPr>
            <w:tcW w:w="313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16B6" w:rsidRPr="006216B6" w:rsidRDefault="006216B6" w:rsidP="00621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Подготовительные группы №5, «Улыбка»,№6 «Орешек»</w:t>
            </w:r>
          </w:p>
        </w:tc>
        <w:tc>
          <w:tcPr>
            <w:tcW w:w="1134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417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672" w:type="dxa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</w:tc>
      </w:tr>
    </w:tbl>
    <w:p w:rsidR="006216B6" w:rsidRPr="006216B6" w:rsidRDefault="006216B6" w:rsidP="00621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6B6" w:rsidRPr="006216B6" w:rsidRDefault="006216B6" w:rsidP="0062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6" w:rsidRPr="006216B6" w:rsidRDefault="006216B6" w:rsidP="0062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B6"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p w:rsidR="006216B6" w:rsidRPr="006216B6" w:rsidRDefault="006216B6" w:rsidP="0062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848"/>
        <w:gridCol w:w="2126"/>
        <w:gridCol w:w="2381"/>
      </w:tblGrid>
      <w:tr w:rsidR="006216B6" w:rsidRPr="006216B6" w:rsidTr="006216B6">
        <w:tc>
          <w:tcPr>
            <w:tcW w:w="426" w:type="dxa"/>
            <w:vMerge w:val="restart"/>
          </w:tcPr>
          <w:p w:rsidR="006216B6" w:rsidRPr="006216B6" w:rsidRDefault="006216B6" w:rsidP="00621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48" w:type="dxa"/>
            <w:vMerge w:val="restart"/>
            <w:vAlign w:val="center"/>
          </w:tcPr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507" w:type="dxa"/>
            <w:gridSpan w:val="2"/>
          </w:tcPr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6216B6" w:rsidRPr="006216B6" w:rsidTr="006216B6">
        <w:trPr>
          <w:trHeight w:val="283"/>
        </w:trPr>
        <w:tc>
          <w:tcPr>
            <w:tcW w:w="426" w:type="dxa"/>
            <w:vMerge/>
          </w:tcPr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381" w:type="dxa"/>
          </w:tcPr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6216B6" w:rsidRPr="006216B6" w:rsidTr="006216B6">
        <w:tc>
          <w:tcPr>
            <w:tcW w:w="426" w:type="dxa"/>
          </w:tcPr>
          <w:p w:rsidR="006216B6" w:rsidRPr="006216B6" w:rsidRDefault="006216B6" w:rsidP="006216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216B6" w:rsidRPr="006216B6" w:rsidRDefault="006216B6" w:rsidP="006216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6B6" w:rsidRPr="006216B6" w:rsidRDefault="006216B6" w:rsidP="006216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6216B6" w:rsidRPr="006216B6" w:rsidRDefault="006216B6" w:rsidP="006216B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№5 «Улыбка</w:t>
            </w: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216B6" w:rsidRPr="006216B6" w:rsidRDefault="006216B6" w:rsidP="006216B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6B6" w:rsidRPr="006216B6" w:rsidRDefault="006216B6" w:rsidP="006216B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№6 «Орешек</w:t>
            </w: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216B6" w:rsidRPr="006216B6" w:rsidRDefault="006216B6" w:rsidP="006216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  <w:p w:rsidR="006216B6" w:rsidRPr="006216B6" w:rsidRDefault="006216B6" w:rsidP="006216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6B6" w:rsidRPr="006216B6" w:rsidRDefault="006216B6" w:rsidP="006216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B6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381" w:type="dxa"/>
          </w:tcPr>
          <w:p w:rsidR="006216B6" w:rsidRPr="006216B6" w:rsidRDefault="006216B6" w:rsidP="006216B6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10.20– 10.45</w:t>
            </w:r>
          </w:p>
          <w:p w:rsidR="006216B6" w:rsidRPr="006216B6" w:rsidRDefault="006216B6" w:rsidP="006216B6">
            <w:pPr>
              <w:spacing w:line="276" w:lineRule="auto"/>
              <w:ind w:left="8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6B6" w:rsidRPr="006216B6" w:rsidRDefault="006216B6" w:rsidP="006216B6">
            <w:pPr>
              <w:spacing w:line="276" w:lineRule="auto"/>
              <w:ind w:left="8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11.50- 12.15</w:t>
            </w:r>
          </w:p>
        </w:tc>
      </w:tr>
    </w:tbl>
    <w:tbl>
      <w:tblPr>
        <w:tblW w:w="5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</w:tblGrid>
      <w:tr w:rsidR="006216B6" w:rsidRPr="006216B6" w:rsidTr="0043233E">
        <w:trPr>
          <w:trHeight w:val="517"/>
        </w:trPr>
        <w:tc>
          <w:tcPr>
            <w:tcW w:w="568" w:type="dxa"/>
            <w:vMerge w:val="restart"/>
          </w:tcPr>
          <w:p w:rsidR="006216B6" w:rsidRPr="006216B6" w:rsidRDefault="006216B6" w:rsidP="006216B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6B6" w:rsidRPr="006216B6" w:rsidTr="0043233E">
        <w:trPr>
          <w:trHeight w:val="517"/>
        </w:trPr>
        <w:tc>
          <w:tcPr>
            <w:tcW w:w="568" w:type="dxa"/>
            <w:vMerge/>
          </w:tcPr>
          <w:p w:rsidR="006216B6" w:rsidRPr="006216B6" w:rsidRDefault="006216B6" w:rsidP="006216B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65BB" w:rsidRDefault="00A465BB" w:rsidP="00621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65BB" w:rsidSect="004656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F1" w:rsidRDefault="001065F1" w:rsidP="00A465BB">
      <w:pPr>
        <w:spacing w:after="0" w:line="240" w:lineRule="auto"/>
      </w:pPr>
      <w:r>
        <w:separator/>
      </w:r>
    </w:p>
  </w:endnote>
  <w:endnote w:type="continuationSeparator" w:id="0">
    <w:p w:rsidR="001065F1" w:rsidRDefault="001065F1" w:rsidP="00A4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94825"/>
      <w:docPartObj>
        <w:docPartGallery w:val="Page Numbers (Bottom of Page)"/>
        <w:docPartUnique/>
      </w:docPartObj>
    </w:sdtPr>
    <w:sdtEndPr/>
    <w:sdtContent>
      <w:p w:rsidR="00B93E89" w:rsidRDefault="00B93E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EBE">
          <w:rPr>
            <w:noProof/>
          </w:rPr>
          <w:t>2</w:t>
        </w:r>
        <w:r>
          <w:fldChar w:fldCharType="end"/>
        </w:r>
      </w:p>
    </w:sdtContent>
  </w:sdt>
  <w:p w:rsidR="00B93E89" w:rsidRDefault="00B93E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F1" w:rsidRDefault="001065F1" w:rsidP="00A465BB">
      <w:pPr>
        <w:spacing w:after="0" w:line="240" w:lineRule="auto"/>
      </w:pPr>
      <w:r>
        <w:separator/>
      </w:r>
    </w:p>
  </w:footnote>
  <w:footnote w:type="continuationSeparator" w:id="0">
    <w:p w:rsidR="001065F1" w:rsidRDefault="001065F1" w:rsidP="00A4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F1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24F7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341A4"/>
    <w:multiLevelType w:val="hybridMultilevel"/>
    <w:tmpl w:val="DF62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5890"/>
    <w:multiLevelType w:val="hybridMultilevel"/>
    <w:tmpl w:val="D2C8DD44"/>
    <w:lvl w:ilvl="0" w:tplc="89AE673A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06726CE2"/>
    <w:multiLevelType w:val="hybridMultilevel"/>
    <w:tmpl w:val="DE06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80BDE"/>
    <w:multiLevelType w:val="hybridMultilevel"/>
    <w:tmpl w:val="C480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275C0"/>
    <w:multiLevelType w:val="hybridMultilevel"/>
    <w:tmpl w:val="723010C4"/>
    <w:lvl w:ilvl="0" w:tplc="03BEE530">
      <w:start w:val="1"/>
      <w:numFmt w:val="decimal"/>
      <w:lvlText w:val="%1)"/>
      <w:lvlJc w:val="left"/>
      <w:pPr>
        <w:tabs>
          <w:tab w:val="num" w:pos="1380"/>
        </w:tabs>
        <w:ind w:left="1380" w:hanging="810"/>
      </w:pPr>
      <w:rPr>
        <w:rFonts w:hint="default"/>
      </w:rPr>
    </w:lvl>
    <w:lvl w:ilvl="1" w:tplc="70420E12">
      <w:start w:val="2"/>
      <w:numFmt w:val="decimal"/>
      <w:lvlText w:val="%2."/>
      <w:lvlJc w:val="left"/>
      <w:pPr>
        <w:tabs>
          <w:tab w:val="num" w:pos="1671"/>
        </w:tabs>
        <w:ind w:left="16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0A953455"/>
    <w:multiLevelType w:val="hybridMultilevel"/>
    <w:tmpl w:val="BBCC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82997"/>
    <w:multiLevelType w:val="hybridMultilevel"/>
    <w:tmpl w:val="F1A8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37BB9"/>
    <w:multiLevelType w:val="hybridMultilevel"/>
    <w:tmpl w:val="9522A670"/>
    <w:lvl w:ilvl="0" w:tplc="79228C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1">
    <w:nsid w:val="0FD87FB5"/>
    <w:multiLevelType w:val="hybridMultilevel"/>
    <w:tmpl w:val="C7B6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D143E"/>
    <w:multiLevelType w:val="hybridMultilevel"/>
    <w:tmpl w:val="01D8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F28EE"/>
    <w:multiLevelType w:val="hybridMultilevel"/>
    <w:tmpl w:val="78B0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455F32"/>
    <w:multiLevelType w:val="hybridMultilevel"/>
    <w:tmpl w:val="5074DE8E"/>
    <w:lvl w:ilvl="0" w:tplc="9D9CF2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5">
    <w:nsid w:val="14AE1678"/>
    <w:multiLevelType w:val="hybridMultilevel"/>
    <w:tmpl w:val="1DCE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476CAD"/>
    <w:multiLevelType w:val="hybridMultilevel"/>
    <w:tmpl w:val="AFC2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C563C"/>
    <w:multiLevelType w:val="hybridMultilevel"/>
    <w:tmpl w:val="B334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BB243E"/>
    <w:multiLevelType w:val="hybridMultilevel"/>
    <w:tmpl w:val="52FA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CE497E"/>
    <w:multiLevelType w:val="hybridMultilevel"/>
    <w:tmpl w:val="702A7E9A"/>
    <w:lvl w:ilvl="0" w:tplc="7A86D33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18F76A3C"/>
    <w:multiLevelType w:val="hybridMultilevel"/>
    <w:tmpl w:val="C106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37FE6"/>
    <w:multiLevelType w:val="hybridMultilevel"/>
    <w:tmpl w:val="9D926BF8"/>
    <w:lvl w:ilvl="0" w:tplc="89AE673A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21B3043B"/>
    <w:multiLevelType w:val="hybridMultilevel"/>
    <w:tmpl w:val="75C6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50B26"/>
    <w:multiLevelType w:val="hybridMultilevel"/>
    <w:tmpl w:val="AD18FE46"/>
    <w:lvl w:ilvl="0" w:tplc="64847658">
      <w:start w:val="1"/>
      <w:numFmt w:val="decimal"/>
      <w:lvlText w:val="%1."/>
      <w:lvlJc w:val="left"/>
      <w:pPr>
        <w:tabs>
          <w:tab w:val="num" w:pos="1365"/>
        </w:tabs>
        <w:ind w:left="136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274D76A2"/>
    <w:multiLevelType w:val="hybridMultilevel"/>
    <w:tmpl w:val="FB5C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DA1138"/>
    <w:multiLevelType w:val="hybridMultilevel"/>
    <w:tmpl w:val="70C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2340C5"/>
    <w:multiLevelType w:val="multilevel"/>
    <w:tmpl w:val="1034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B2C6A38"/>
    <w:multiLevelType w:val="hybridMultilevel"/>
    <w:tmpl w:val="78469E9A"/>
    <w:lvl w:ilvl="0" w:tplc="9D9CF2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D99072D"/>
    <w:multiLevelType w:val="multilevel"/>
    <w:tmpl w:val="E5AEFA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2E3742DB"/>
    <w:multiLevelType w:val="hybridMultilevel"/>
    <w:tmpl w:val="591C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7345AF"/>
    <w:multiLevelType w:val="hybridMultilevel"/>
    <w:tmpl w:val="9F1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F87D5A"/>
    <w:multiLevelType w:val="hybridMultilevel"/>
    <w:tmpl w:val="3950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16712A"/>
    <w:multiLevelType w:val="hybridMultilevel"/>
    <w:tmpl w:val="074897F6"/>
    <w:lvl w:ilvl="0" w:tplc="6744373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3523468C"/>
    <w:multiLevelType w:val="hybridMultilevel"/>
    <w:tmpl w:val="54D4C8A0"/>
    <w:lvl w:ilvl="0" w:tplc="FEC4380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4">
    <w:nsid w:val="356C3CAA"/>
    <w:multiLevelType w:val="hybridMultilevel"/>
    <w:tmpl w:val="663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DD7AFA"/>
    <w:multiLevelType w:val="hybridMultilevel"/>
    <w:tmpl w:val="3F0E5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39B8111C"/>
    <w:multiLevelType w:val="hybridMultilevel"/>
    <w:tmpl w:val="699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E634E9"/>
    <w:multiLevelType w:val="hybridMultilevel"/>
    <w:tmpl w:val="95E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5F24BB"/>
    <w:multiLevelType w:val="hybridMultilevel"/>
    <w:tmpl w:val="3A1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3E675C"/>
    <w:multiLevelType w:val="hybridMultilevel"/>
    <w:tmpl w:val="6724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A027C4"/>
    <w:multiLevelType w:val="hybridMultilevel"/>
    <w:tmpl w:val="154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D6546D"/>
    <w:multiLevelType w:val="multilevel"/>
    <w:tmpl w:val="C57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431B1F55"/>
    <w:multiLevelType w:val="hybridMultilevel"/>
    <w:tmpl w:val="D3F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3D4FA7"/>
    <w:multiLevelType w:val="hybridMultilevel"/>
    <w:tmpl w:val="492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FA424C"/>
    <w:multiLevelType w:val="hybridMultilevel"/>
    <w:tmpl w:val="CB3C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003E10"/>
    <w:multiLevelType w:val="hybridMultilevel"/>
    <w:tmpl w:val="59B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A11EB8"/>
    <w:multiLevelType w:val="hybridMultilevel"/>
    <w:tmpl w:val="72B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426A7"/>
    <w:multiLevelType w:val="hybridMultilevel"/>
    <w:tmpl w:val="5780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6732F5"/>
    <w:multiLevelType w:val="hybridMultilevel"/>
    <w:tmpl w:val="E76A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DD798D"/>
    <w:multiLevelType w:val="hybridMultilevel"/>
    <w:tmpl w:val="4C8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68253B"/>
    <w:multiLevelType w:val="hybridMultilevel"/>
    <w:tmpl w:val="3374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7B2"/>
    <w:multiLevelType w:val="hybridMultilevel"/>
    <w:tmpl w:val="5B4E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3F5EDE"/>
    <w:multiLevelType w:val="hybridMultilevel"/>
    <w:tmpl w:val="86B42422"/>
    <w:lvl w:ilvl="0" w:tplc="FE78EFF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4">
    <w:nsid w:val="5798187E"/>
    <w:multiLevelType w:val="hybridMultilevel"/>
    <w:tmpl w:val="0ABC4518"/>
    <w:lvl w:ilvl="0" w:tplc="F782F06C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5">
    <w:nsid w:val="58086A8F"/>
    <w:multiLevelType w:val="hybridMultilevel"/>
    <w:tmpl w:val="7EF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7A728E"/>
    <w:multiLevelType w:val="hybridMultilevel"/>
    <w:tmpl w:val="AAE497FE"/>
    <w:lvl w:ilvl="0" w:tplc="9D9CF2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57">
    <w:nsid w:val="5A7042AF"/>
    <w:multiLevelType w:val="multilevel"/>
    <w:tmpl w:val="6DB05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58">
    <w:nsid w:val="5BEE0911"/>
    <w:multiLevelType w:val="hybridMultilevel"/>
    <w:tmpl w:val="8A0A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CA7E95"/>
    <w:multiLevelType w:val="hybridMultilevel"/>
    <w:tmpl w:val="C5B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8E6528"/>
    <w:multiLevelType w:val="hybridMultilevel"/>
    <w:tmpl w:val="521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A9323B"/>
    <w:multiLevelType w:val="hybridMultilevel"/>
    <w:tmpl w:val="8362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DB2A90"/>
    <w:multiLevelType w:val="hybridMultilevel"/>
    <w:tmpl w:val="599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EE7A1E"/>
    <w:multiLevelType w:val="hybridMultilevel"/>
    <w:tmpl w:val="2D8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015DF5"/>
    <w:multiLevelType w:val="hybridMultilevel"/>
    <w:tmpl w:val="572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1C0E97"/>
    <w:multiLevelType w:val="hybridMultilevel"/>
    <w:tmpl w:val="57F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5505F3"/>
    <w:multiLevelType w:val="hybridMultilevel"/>
    <w:tmpl w:val="DC16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FD0733"/>
    <w:multiLevelType w:val="hybridMultilevel"/>
    <w:tmpl w:val="7F1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9F5168"/>
    <w:multiLevelType w:val="hybridMultilevel"/>
    <w:tmpl w:val="D1B6D082"/>
    <w:lvl w:ilvl="0" w:tplc="96E67A3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69">
    <w:nsid w:val="675608E6"/>
    <w:multiLevelType w:val="hybridMultilevel"/>
    <w:tmpl w:val="B314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A13763"/>
    <w:multiLevelType w:val="hybridMultilevel"/>
    <w:tmpl w:val="04AA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477F0B"/>
    <w:multiLevelType w:val="hybridMultilevel"/>
    <w:tmpl w:val="7B1C5F6C"/>
    <w:lvl w:ilvl="0" w:tplc="9D9CF252">
      <w:start w:val="9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72">
    <w:nsid w:val="6BA733A1"/>
    <w:multiLevelType w:val="hybridMultilevel"/>
    <w:tmpl w:val="C212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BD0961"/>
    <w:multiLevelType w:val="hybridMultilevel"/>
    <w:tmpl w:val="EB00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0A4A77"/>
    <w:multiLevelType w:val="hybridMultilevel"/>
    <w:tmpl w:val="0EE4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AF4B8E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EF7884"/>
    <w:multiLevelType w:val="multilevel"/>
    <w:tmpl w:val="E8827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>
    <w:nsid w:val="744C5C7E"/>
    <w:multiLevelType w:val="hybridMultilevel"/>
    <w:tmpl w:val="B74C8CD4"/>
    <w:lvl w:ilvl="0" w:tplc="9D2C0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C246E9"/>
    <w:multiLevelType w:val="hybridMultilevel"/>
    <w:tmpl w:val="2F5E8D62"/>
    <w:lvl w:ilvl="0" w:tplc="73FCE88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9">
    <w:nsid w:val="78EA68D5"/>
    <w:multiLevelType w:val="hybridMultilevel"/>
    <w:tmpl w:val="F13E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3E27B5"/>
    <w:multiLevelType w:val="hybridMultilevel"/>
    <w:tmpl w:val="D75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C608AF"/>
    <w:multiLevelType w:val="multilevel"/>
    <w:tmpl w:val="2BE8D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D7F4D5E"/>
    <w:multiLevelType w:val="hybridMultilevel"/>
    <w:tmpl w:val="E29C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2C3D67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4">
    <w:nsid w:val="7E3221F5"/>
    <w:multiLevelType w:val="hybridMultilevel"/>
    <w:tmpl w:val="4D8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7D5D1D"/>
    <w:multiLevelType w:val="hybridMultilevel"/>
    <w:tmpl w:val="7F3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B375A6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63860"/>
    <w:multiLevelType w:val="hybridMultilevel"/>
    <w:tmpl w:val="5790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F72209"/>
    <w:multiLevelType w:val="hybridMultilevel"/>
    <w:tmpl w:val="3CEA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361F8F"/>
    <w:multiLevelType w:val="hybridMultilevel"/>
    <w:tmpl w:val="143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EC64D6"/>
    <w:multiLevelType w:val="hybridMultilevel"/>
    <w:tmpl w:val="AE4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52"/>
  </w:num>
  <w:num w:numId="4">
    <w:abstractNumId w:val="39"/>
  </w:num>
  <w:num w:numId="5">
    <w:abstractNumId w:val="66"/>
  </w:num>
  <w:num w:numId="6">
    <w:abstractNumId w:val="11"/>
  </w:num>
  <w:num w:numId="7">
    <w:abstractNumId w:val="87"/>
  </w:num>
  <w:num w:numId="8">
    <w:abstractNumId w:val="49"/>
  </w:num>
  <w:num w:numId="9">
    <w:abstractNumId w:val="30"/>
  </w:num>
  <w:num w:numId="10">
    <w:abstractNumId w:val="85"/>
  </w:num>
  <w:num w:numId="11">
    <w:abstractNumId w:val="84"/>
  </w:num>
  <w:num w:numId="12">
    <w:abstractNumId w:val="16"/>
  </w:num>
  <w:num w:numId="13">
    <w:abstractNumId w:val="9"/>
  </w:num>
  <w:num w:numId="14">
    <w:abstractNumId w:val="18"/>
  </w:num>
  <w:num w:numId="15">
    <w:abstractNumId w:val="40"/>
  </w:num>
  <w:num w:numId="16">
    <w:abstractNumId w:val="37"/>
  </w:num>
  <w:num w:numId="17">
    <w:abstractNumId w:val="41"/>
  </w:num>
  <w:num w:numId="18">
    <w:abstractNumId w:val="48"/>
  </w:num>
  <w:num w:numId="19">
    <w:abstractNumId w:val="80"/>
  </w:num>
  <w:num w:numId="20">
    <w:abstractNumId w:val="79"/>
  </w:num>
  <w:num w:numId="21">
    <w:abstractNumId w:val="65"/>
  </w:num>
  <w:num w:numId="22">
    <w:abstractNumId w:val="60"/>
  </w:num>
  <w:num w:numId="23">
    <w:abstractNumId w:val="25"/>
  </w:num>
  <w:num w:numId="24">
    <w:abstractNumId w:val="58"/>
  </w:num>
  <w:num w:numId="25">
    <w:abstractNumId w:val="88"/>
  </w:num>
  <w:num w:numId="26">
    <w:abstractNumId w:val="5"/>
  </w:num>
  <w:num w:numId="27">
    <w:abstractNumId w:val="67"/>
  </w:num>
  <w:num w:numId="28">
    <w:abstractNumId w:val="34"/>
  </w:num>
  <w:num w:numId="29">
    <w:abstractNumId w:val="44"/>
  </w:num>
  <w:num w:numId="30">
    <w:abstractNumId w:val="20"/>
  </w:num>
  <w:num w:numId="31">
    <w:abstractNumId w:val="89"/>
  </w:num>
  <w:num w:numId="32">
    <w:abstractNumId w:val="62"/>
  </w:num>
  <w:num w:numId="33">
    <w:abstractNumId w:val="2"/>
  </w:num>
  <w:num w:numId="34">
    <w:abstractNumId w:val="17"/>
  </w:num>
  <w:num w:numId="35">
    <w:abstractNumId w:val="47"/>
  </w:num>
  <w:num w:numId="36">
    <w:abstractNumId w:val="6"/>
  </w:num>
  <w:num w:numId="37">
    <w:abstractNumId w:val="8"/>
  </w:num>
  <w:num w:numId="38">
    <w:abstractNumId w:val="90"/>
  </w:num>
  <w:num w:numId="39">
    <w:abstractNumId w:val="74"/>
  </w:num>
  <w:num w:numId="40">
    <w:abstractNumId w:val="73"/>
  </w:num>
  <w:num w:numId="41">
    <w:abstractNumId w:val="15"/>
  </w:num>
  <w:num w:numId="42">
    <w:abstractNumId w:val="31"/>
  </w:num>
  <w:num w:numId="43">
    <w:abstractNumId w:val="22"/>
  </w:num>
  <w:num w:numId="44">
    <w:abstractNumId w:val="50"/>
  </w:num>
  <w:num w:numId="45">
    <w:abstractNumId w:val="0"/>
  </w:num>
  <w:num w:numId="46">
    <w:abstractNumId w:val="86"/>
  </w:num>
  <w:num w:numId="47">
    <w:abstractNumId w:val="43"/>
  </w:num>
  <w:num w:numId="48">
    <w:abstractNumId w:val="45"/>
  </w:num>
  <w:num w:numId="49">
    <w:abstractNumId w:val="13"/>
  </w:num>
  <w:num w:numId="50">
    <w:abstractNumId w:val="38"/>
  </w:num>
  <w:num w:numId="51">
    <w:abstractNumId w:val="59"/>
  </w:num>
  <w:num w:numId="52">
    <w:abstractNumId w:val="70"/>
  </w:num>
  <w:num w:numId="53">
    <w:abstractNumId w:val="82"/>
  </w:num>
  <w:num w:numId="54">
    <w:abstractNumId w:val="46"/>
  </w:num>
  <w:num w:numId="55">
    <w:abstractNumId w:val="55"/>
  </w:num>
  <w:num w:numId="56">
    <w:abstractNumId w:val="72"/>
  </w:num>
  <w:num w:numId="57">
    <w:abstractNumId w:val="75"/>
  </w:num>
  <w:num w:numId="58">
    <w:abstractNumId w:val="51"/>
  </w:num>
  <w:num w:numId="59">
    <w:abstractNumId w:val="1"/>
  </w:num>
  <w:num w:numId="60">
    <w:abstractNumId w:val="64"/>
  </w:num>
  <w:num w:numId="61">
    <w:abstractNumId w:val="29"/>
  </w:num>
  <w:num w:numId="62">
    <w:abstractNumId w:val="12"/>
  </w:num>
  <w:num w:numId="63">
    <w:abstractNumId w:val="57"/>
  </w:num>
  <w:num w:numId="64">
    <w:abstractNumId w:val="63"/>
  </w:num>
  <w:num w:numId="65">
    <w:abstractNumId w:val="26"/>
  </w:num>
  <w:num w:numId="66">
    <w:abstractNumId w:val="69"/>
  </w:num>
  <w:num w:numId="67">
    <w:abstractNumId w:val="42"/>
  </w:num>
  <w:num w:numId="68">
    <w:abstractNumId w:val="24"/>
  </w:num>
  <w:num w:numId="69">
    <w:abstractNumId w:val="61"/>
  </w:num>
  <w:num w:numId="70">
    <w:abstractNumId w:val="35"/>
  </w:num>
  <w:num w:numId="71">
    <w:abstractNumId w:val="77"/>
  </w:num>
  <w:num w:numId="72">
    <w:abstractNumId w:val="10"/>
  </w:num>
  <w:num w:numId="73">
    <w:abstractNumId w:val="33"/>
  </w:num>
  <w:num w:numId="74">
    <w:abstractNumId w:val="19"/>
  </w:num>
  <w:num w:numId="75">
    <w:abstractNumId w:val="27"/>
  </w:num>
  <w:num w:numId="76">
    <w:abstractNumId w:val="68"/>
  </w:num>
  <w:num w:numId="77">
    <w:abstractNumId w:val="71"/>
  </w:num>
  <w:num w:numId="78">
    <w:abstractNumId w:val="32"/>
  </w:num>
  <w:num w:numId="79">
    <w:abstractNumId w:val="7"/>
  </w:num>
  <w:num w:numId="80">
    <w:abstractNumId w:val="23"/>
  </w:num>
  <w:num w:numId="81">
    <w:abstractNumId w:val="54"/>
  </w:num>
  <w:num w:numId="82">
    <w:abstractNumId w:val="78"/>
  </w:num>
  <w:num w:numId="83">
    <w:abstractNumId w:val="56"/>
  </w:num>
  <w:num w:numId="84">
    <w:abstractNumId w:val="14"/>
  </w:num>
  <w:num w:numId="85">
    <w:abstractNumId w:val="53"/>
  </w:num>
  <w:num w:numId="86">
    <w:abstractNumId w:val="21"/>
  </w:num>
  <w:num w:numId="87">
    <w:abstractNumId w:val="83"/>
  </w:num>
  <w:num w:numId="88">
    <w:abstractNumId w:val="4"/>
  </w:num>
  <w:num w:numId="89">
    <w:abstractNumId w:val="76"/>
  </w:num>
  <w:num w:numId="90">
    <w:abstractNumId w:val="81"/>
  </w:num>
  <w:num w:numId="91">
    <w:abstractNumId w:val="2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04"/>
    <w:rsid w:val="000E5821"/>
    <w:rsid w:val="001065F1"/>
    <w:rsid w:val="00146803"/>
    <w:rsid w:val="00150CFF"/>
    <w:rsid w:val="00221195"/>
    <w:rsid w:val="00282EBE"/>
    <w:rsid w:val="002955A7"/>
    <w:rsid w:val="00386804"/>
    <w:rsid w:val="003D5DFE"/>
    <w:rsid w:val="004656A0"/>
    <w:rsid w:val="005376B2"/>
    <w:rsid w:val="005E1F4A"/>
    <w:rsid w:val="005E4802"/>
    <w:rsid w:val="005E7902"/>
    <w:rsid w:val="006216B6"/>
    <w:rsid w:val="006E4D28"/>
    <w:rsid w:val="00820190"/>
    <w:rsid w:val="00830ABE"/>
    <w:rsid w:val="00943A9E"/>
    <w:rsid w:val="00975084"/>
    <w:rsid w:val="00A465BB"/>
    <w:rsid w:val="00A733E8"/>
    <w:rsid w:val="00AC07C8"/>
    <w:rsid w:val="00B17843"/>
    <w:rsid w:val="00B93E89"/>
    <w:rsid w:val="00BD26C5"/>
    <w:rsid w:val="00BE712C"/>
    <w:rsid w:val="00C362D1"/>
    <w:rsid w:val="00C94BB2"/>
    <w:rsid w:val="00F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BB"/>
  </w:style>
  <w:style w:type="paragraph" w:styleId="2">
    <w:name w:val="heading 2"/>
    <w:basedOn w:val="a"/>
    <w:next w:val="a"/>
    <w:link w:val="20"/>
    <w:uiPriority w:val="9"/>
    <w:unhideWhenUsed/>
    <w:qFormat/>
    <w:rsid w:val="00A46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5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5BB"/>
    <w:pPr>
      <w:ind w:left="720"/>
      <w:contextualSpacing/>
    </w:pPr>
  </w:style>
  <w:style w:type="paragraph" w:customStyle="1" w:styleId="western">
    <w:name w:val="western"/>
    <w:basedOn w:val="a"/>
    <w:rsid w:val="00A465B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5BB"/>
  </w:style>
  <w:style w:type="paragraph" w:styleId="a7">
    <w:name w:val="footer"/>
    <w:basedOn w:val="a"/>
    <w:link w:val="a8"/>
    <w:uiPriority w:val="99"/>
    <w:unhideWhenUsed/>
    <w:rsid w:val="00A4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5BB"/>
  </w:style>
  <w:style w:type="table" w:customStyle="1" w:styleId="3">
    <w:name w:val="Сетка таблицы3"/>
    <w:basedOn w:val="a1"/>
    <w:next w:val="a3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465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5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5BB"/>
    <w:rPr>
      <w:vertAlign w:val="superscript"/>
    </w:rPr>
  </w:style>
  <w:style w:type="table" w:customStyle="1" w:styleId="6">
    <w:name w:val="Сетка таблицы6"/>
    <w:basedOn w:val="a1"/>
    <w:next w:val="a3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A465B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Elegant"/>
    <w:basedOn w:val="a1"/>
    <w:rsid w:val="00A4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Текст выноски Знак"/>
    <w:basedOn w:val="a0"/>
    <w:link w:val="ae"/>
    <w:uiPriority w:val="99"/>
    <w:semiHidden/>
    <w:rsid w:val="00A465B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A465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BB"/>
  </w:style>
  <w:style w:type="paragraph" w:styleId="2">
    <w:name w:val="heading 2"/>
    <w:basedOn w:val="a"/>
    <w:next w:val="a"/>
    <w:link w:val="20"/>
    <w:uiPriority w:val="9"/>
    <w:unhideWhenUsed/>
    <w:qFormat/>
    <w:rsid w:val="00A46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5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5BB"/>
    <w:pPr>
      <w:ind w:left="720"/>
      <w:contextualSpacing/>
    </w:pPr>
  </w:style>
  <w:style w:type="paragraph" w:customStyle="1" w:styleId="western">
    <w:name w:val="western"/>
    <w:basedOn w:val="a"/>
    <w:rsid w:val="00A465B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5BB"/>
  </w:style>
  <w:style w:type="paragraph" w:styleId="a7">
    <w:name w:val="footer"/>
    <w:basedOn w:val="a"/>
    <w:link w:val="a8"/>
    <w:uiPriority w:val="99"/>
    <w:unhideWhenUsed/>
    <w:rsid w:val="00A4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5BB"/>
  </w:style>
  <w:style w:type="table" w:customStyle="1" w:styleId="3">
    <w:name w:val="Сетка таблицы3"/>
    <w:basedOn w:val="a1"/>
    <w:next w:val="a3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465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5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5BB"/>
    <w:rPr>
      <w:vertAlign w:val="superscript"/>
    </w:rPr>
  </w:style>
  <w:style w:type="table" w:customStyle="1" w:styleId="6">
    <w:name w:val="Сетка таблицы6"/>
    <w:basedOn w:val="a1"/>
    <w:next w:val="a3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A465B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4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Elegant"/>
    <w:basedOn w:val="a1"/>
    <w:rsid w:val="00A4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Текст выноски Знак"/>
    <w:basedOn w:val="a0"/>
    <w:link w:val="ae"/>
    <w:uiPriority w:val="99"/>
    <w:semiHidden/>
    <w:rsid w:val="00A465B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A465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18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россияночка</cp:lastModifiedBy>
  <cp:revision>11</cp:revision>
  <dcterms:created xsi:type="dcterms:W3CDTF">2023-10-31T07:00:00Z</dcterms:created>
  <dcterms:modified xsi:type="dcterms:W3CDTF">2024-01-24T13:23:00Z</dcterms:modified>
</cp:coreProperties>
</file>